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FB7F" w14:textId="3F9A02D4" w:rsidR="00F40023" w:rsidRPr="00F40023" w:rsidRDefault="00F40023" w:rsidP="00F40023">
      <w:pPr>
        <w:tabs>
          <w:tab w:val="left" w:pos="2940"/>
        </w:tabs>
        <w:jc w:val="center"/>
        <w:rPr>
          <w:b/>
          <w:bCs/>
          <w:sz w:val="32"/>
          <w:szCs w:val="32"/>
          <w:u w:val="single"/>
        </w:rPr>
      </w:pPr>
      <w:r w:rsidRPr="00F40023">
        <w:rPr>
          <w:b/>
          <w:bCs/>
          <w:sz w:val="32"/>
          <w:szCs w:val="32"/>
          <w:u w:val="single"/>
        </w:rPr>
        <w:t>This is How You Pray</w:t>
      </w:r>
    </w:p>
    <w:p w14:paraId="60970C67" w14:textId="77777777" w:rsidR="00F40023" w:rsidRPr="00F40023" w:rsidRDefault="00F40023" w:rsidP="00F40023">
      <w:pPr>
        <w:autoSpaceDE w:val="0"/>
        <w:autoSpaceDN w:val="0"/>
        <w:adjustRightInd w:val="0"/>
        <w:spacing w:after="0" w:line="241" w:lineRule="atLeast"/>
        <w:jc w:val="both"/>
        <w:rPr>
          <w:rFonts w:cs="Gill Sans MT"/>
          <w:b/>
          <w:sz w:val="24"/>
          <w:szCs w:val="24"/>
          <w:u w:val="single"/>
        </w:rPr>
      </w:pPr>
    </w:p>
    <w:p w14:paraId="1DC3C062" w14:textId="7F65BB47" w:rsidR="00F40023" w:rsidRDefault="00F40023" w:rsidP="00F40023">
      <w:pPr>
        <w:autoSpaceDE w:val="0"/>
        <w:autoSpaceDN w:val="0"/>
        <w:adjustRightInd w:val="0"/>
        <w:spacing w:after="0" w:line="241" w:lineRule="atLeast"/>
        <w:jc w:val="both"/>
        <w:rPr>
          <w:rFonts w:cs="Gill Sans MT"/>
          <w:b/>
          <w:sz w:val="24"/>
          <w:szCs w:val="24"/>
          <w:u w:val="single"/>
        </w:rPr>
      </w:pPr>
      <w:r w:rsidRPr="00F40023">
        <w:rPr>
          <w:rFonts w:cs="Gill Sans MT"/>
          <w:b/>
          <w:sz w:val="24"/>
          <w:szCs w:val="24"/>
          <w:u w:val="single"/>
        </w:rPr>
        <w:t xml:space="preserve">Welcome (Parents and Carers asked to stay until after the </w:t>
      </w:r>
      <w:r>
        <w:rPr>
          <w:rFonts w:cs="Gill Sans MT"/>
          <w:b/>
          <w:sz w:val="24"/>
          <w:szCs w:val="24"/>
          <w:u w:val="single"/>
        </w:rPr>
        <w:t xml:space="preserve">Opening </w:t>
      </w:r>
      <w:r w:rsidRPr="00F40023">
        <w:rPr>
          <w:rFonts w:cs="Gill Sans MT"/>
          <w:b/>
          <w:sz w:val="24"/>
          <w:szCs w:val="24"/>
          <w:u w:val="single"/>
        </w:rPr>
        <w:t xml:space="preserve">Prayer) </w:t>
      </w:r>
    </w:p>
    <w:p w14:paraId="47D1DDB8" w14:textId="77777777" w:rsidR="00F40023" w:rsidRPr="00F40023" w:rsidRDefault="00F40023" w:rsidP="00F40023">
      <w:pPr>
        <w:autoSpaceDE w:val="0"/>
        <w:autoSpaceDN w:val="0"/>
        <w:adjustRightInd w:val="0"/>
        <w:spacing w:after="0" w:line="241" w:lineRule="atLeast"/>
        <w:jc w:val="both"/>
        <w:rPr>
          <w:rFonts w:cs="Gill Sans MT"/>
          <w:b/>
          <w:sz w:val="24"/>
          <w:szCs w:val="24"/>
          <w:u w:val="single"/>
        </w:rPr>
      </w:pPr>
    </w:p>
    <w:p w14:paraId="79B837D4" w14:textId="77777777" w:rsidR="00F40023" w:rsidRPr="00F40023" w:rsidRDefault="00F40023" w:rsidP="00F40023">
      <w:pPr>
        <w:rPr>
          <w:rFonts w:eastAsia="Calibri" w:cs="Calibri"/>
          <w:sz w:val="24"/>
          <w:szCs w:val="24"/>
          <w:lang w:eastAsia="en-GB"/>
        </w:rPr>
      </w:pPr>
      <w:bookmarkStart w:id="0" w:name="_Hlk536168152"/>
      <w:r w:rsidRPr="00F40023">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F40023">
        <w:rPr>
          <w:rFonts w:eastAsia="Calibri" w:cs="Calibri"/>
          <w:sz w:val="24"/>
          <w:szCs w:val="24"/>
          <w:lang w:eastAsia="en-GB"/>
        </w:rPr>
        <w:t xml:space="preserve">! </w:t>
      </w:r>
    </w:p>
    <w:p w14:paraId="64A9BFFF" w14:textId="20FD92C4" w:rsidR="00F40023" w:rsidRDefault="00F40023" w:rsidP="00F40023">
      <w:pPr>
        <w:rPr>
          <w:rFonts w:eastAsia="Calibri" w:cs="Calibri"/>
          <w:sz w:val="24"/>
          <w:szCs w:val="24"/>
          <w:lang w:eastAsia="en-GB"/>
        </w:rPr>
      </w:pPr>
      <w:r w:rsidRPr="00F40023">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1BCB5FF0" w14:textId="77777777" w:rsidR="00F40023" w:rsidRPr="003A36FA" w:rsidRDefault="00F40023" w:rsidP="00F40023">
      <w:pPr>
        <w:rPr>
          <w:b/>
          <w:bCs/>
          <w:sz w:val="24"/>
          <w:szCs w:val="24"/>
          <w:u w:val="single"/>
        </w:rPr>
      </w:pPr>
      <w:r w:rsidRPr="003A36FA">
        <w:rPr>
          <w:b/>
          <w:bCs/>
          <w:sz w:val="24"/>
          <w:szCs w:val="24"/>
          <w:u w:val="single"/>
        </w:rPr>
        <w:t>The Opening Prayer</w:t>
      </w:r>
    </w:p>
    <w:p w14:paraId="642C4E08" w14:textId="77777777" w:rsidR="00F40023" w:rsidRPr="00385939" w:rsidRDefault="00F40023" w:rsidP="00F40023">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12BA6C90" w14:textId="77777777" w:rsidR="00F40023" w:rsidRPr="00385939" w:rsidRDefault="00F40023" w:rsidP="00F40023">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4E39A1F" w14:textId="77777777" w:rsidR="00F40023" w:rsidRPr="00385939" w:rsidRDefault="00F40023" w:rsidP="00F40023">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7A9C4783" w14:textId="77777777" w:rsidR="00F40023" w:rsidRPr="00385939" w:rsidRDefault="00F40023" w:rsidP="00F40023">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58706BE4" w14:textId="77777777" w:rsidR="00F40023" w:rsidRPr="00385939" w:rsidRDefault="00F40023" w:rsidP="00F40023">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6BE7FB0B" w14:textId="77777777" w:rsidR="00F40023" w:rsidRPr="00385939" w:rsidRDefault="00F40023" w:rsidP="00F40023">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6EA5D5D9" w14:textId="63D40B4A" w:rsidR="00F40023" w:rsidRPr="00F40023" w:rsidRDefault="00F40023" w:rsidP="00F40023">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3B6A6F5E" w14:textId="1EBD6B8F"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F40023">
        <w:rPr>
          <w:rFonts w:eastAsia="Calibri" w:cs="Calibri"/>
          <w:b/>
          <w:sz w:val="24"/>
          <w:szCs w:val="24"/>
          <w:u w:val="single"/>
          <w:lang w:eastAsia="en-GB"/>
        </w:rPr>
        <w:t>Prayer</w:t>
      </w:r>
    </w:p>
    <w:p w14:paraId="7D3F3306"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Lord </w:t>
      </w:r>
      <w:proofErr w:type="gramStart"/>
      <w:r w:rsidRPr="00F40023">
        <w:rPr>
          <w:rFonts w:eastAsia="Calibri" w:cs="Calibri"/>
          <w:sz w:val="24"/>
          <w:szCs w:val="24"/>
          <w:lang w:eastAsia="en-GB"/>
        </w:rPr>
        <w:t>help</w:t>
      </w:r>
      <w:proofErr w:type="gramEnd"/>
      <w:r w:rsidRPr="00F40023">
        <w:rPr>
          <w:rFonts w:eastAsia="Calibri" w:cs="Calibri"/>
          <w:sz w:val="24"/>
          <w:szCs w:val="24"/>
          <w:lang w:eastAsia="en-GB"/>
        </w:rPr>
        <w:t xml:space="preserve"> us to be:</w:t>
      </w:r>
    </w:p>
    <w:p w14:paraId="7C957120" w14:textId="77777777" w:rsidR="00F40023" w:rsidRPr="00F40023" w:rsidRDefault="00F40023" w:rsidP="00F40023">
      <w:pPr>
        <w:rPr>
          <w:rFonts w:eastAsia="Calibri" w:cs="Calibri"/>
          <w:sz w:val="24"/>
          <w:szCs w:val="24"/>
          <w:lang w:eastAsia="en-GB"/>
        </w:rPr>
      </w:pPr>
      <w:r w:rsidRPr="00F40023">
        <w:rPr>
          <w:rFonts w:eastAsia="Calibri" w:cs="Calibri"/>
          <w:b/>
          <w:sz w:val="24"/>
          <w:szCs w:val="24"/>
          <w:lang w:eastAsia="en-GB"/>
        </w:rPr>
        <w:t>P</w:t>
      </w:r>
      <w:r w:rsidRPr="00F40023">
        <w:rPr>
          <w:rFonts w:eastAsia="Calibri" w:cs="Calibri"/>
          <w:sz w:val="24"/>
          <w:szCs w:val="24"/>
          <w:lang w:eastAsia="en-GB"/>
        </w:rPr>
        <w:t xml:space="preserve">repared for adventure </w:t>
      </w:r>
    </w:p>
    <w:p w14:paraId="0C21D3E3" w14:textId="77777777" w:rsidR="00F40023" w:rsidRPr="00F40023" w:rsidRDefault="00F40023" w:rsidP="00F40023">
      <w:pPr>
        <w:rPr>
          <w:rFonts w:eastAsia="Calibri" w:cs="Calibri"/>
          <w:sz w:val="24"/>
          <w:szCs w:val="24"/>
          <w:lang w:eastAsia="en-GB"/>
        </w:rPr>
      </w:pPr>
      <w:r w:rsidRPr="00F40023">
        <w:rPr>
          <w:rFonts w:eastAsia="Calibri" w:cs="Calibri"/>
          <w:b/>
          <w:sz w:val="24"/>
          <w:szCs w:val="24"/>
          <w:lang w:eastAsia="en-GB"/>
        </w:rPr>
        <w:t>I</w:t>
      </w:r>
      <w:r w:rsidRPr="00F40023">
        <w:rPr>
          <w:rFonts w:eastAsia="Calibri" w:cs="Calibri"/>
          <w:sz w:val="24"/>
          <w:szCs w:val="24"/>
          <w:lang w:eastAsia="en-GB"/>
        </w:rPr>
        <w:t>n all we do.</w:t>
      </w:r>
    </w:p>
    <w:p w14:paraId="08CA574D" w14:textId="77777777" w:rsidR="00F40023" w:rsidRPr="00F40023" w:rsidRDefault="00F40023" w:rsidP="00F40023">
      <w:pPr>
        <w:jc w:val="both"/>
        <w:rPr>
          <w:rFonts w:eastAsia="Calibri" w:cs="Calibri"/>
          <w:sz w:val="24"/>
          <w:szCs w:val="24"/>
          <w:lang w:eastAsia="en-GB"/>
        </w:rPr>
      </w:pPr>
      <w:r w:rsidRPr="00F40023">
        <w:rPr>
          <w:rFonts w:eastAsia="Calibri" w:cs="Calibri"/>
          <w:b/>
          <w:sz w:val="24"/>
          <w:szCs w:val="24"/>
          <w:lang w:eastAsia="en-GB"/>
        </w:rPr>
        <w:t>L</w:t>
      </w:r>
      <w:r w:rsidRPr="00F40023">
        <w:rPr>
          <w:rFonts w:eastAsia="Calibri" w:cs="Calibri"/>
          <w:sz w:val="24"/>
          <w:szCs w:val="24"/>
          <w:lang w:eastAsia="en-GB"/>
        </w:rPr>
        <w:t>oving and caring,</w:t>
      </w:r>
    </w:p>
    <w:p w14:paraId="5583E26A" w14:textId="77777777" w:rsidR="00F40023" w:rsidRPr="00F40023" w:rsidRDefault="00F40023" w:rsidP="00F40023">
      <w:pPr>
        <w:jc w:val="both"/>
        <w:rPr>
          <w:rFonts w:eastAsia="Calibri" w:cs="Calibri"/>
          <w:sz w:val="24"/>
          <w:szCs w:val="24"/>
          <w:lang w:eastAsia="en-GB"/>
        </w:rPr>
      </w:pPr>
      <w:r w:rsidRPr="00F40023">
        <w:rPr>
          <w:rFonts w:eastAsia="Calibri" w:cs="Calibri"/>
          <w:b/>
          <w:sz w:val="24"/>
          <w:szCs w:val="24"/>
          <w:lang w:eastAsia="en-GB"/>
        </w:rPr>
        <w:t>O</w:t>
      </w:r>
      <w:r w:rsidRPr="00F40023">
        <w:rPr>
          <w:rFonts w:eastAsia="Calibri" w:cs="Calibri"/>
          <w:sz w:val="24"/>
          <w:szCs w:val="24"/>
          <w:lang w:eastAsia="en-GB"/>
        </w:rPr>
        <w:t>pen to others</w:t>
      </w:r>
    </w:p>
    <w:p w14:paraId="3F91D440" w14:textId="77777777" w:rsidR="00F40023" w:rsidRPr="00F40023" w:rsidRDefault="00F40023" w:rsidP="00F40023">
      <w:pPr>
        <w:jc w:val="both"/>
        <w:rPr>
          <w:rFonts w:eastAsia="Calibri" w:cs="Calibri"/>
          <w:sz w:val="24"/>
          <w:szCs w:val="24"/>
          <w:lang w:eastAsia="en-GB"/>
        </w:rPr>
      </w:pPr>
      <w:r w:rsidRPr="00F40023">
        <w:rPr>
          <w:rFonts w:eastAsia="Calibri" w:cs="Calibri"/>
          <w:b/>
          <w:sz w:val="24"/>
          <w:szCs w:val="24"/>
          <w:lang w:eastAsia="en-GB"/>
        </w:rPr>
        <w:t>T</w:t>
      </w:r>
      <w:r w:rsidRPr="00F40023">
        <w:rPr>
          <w:rFonts w:eastAsia="Calibri" w:cs="Calibri"/>
          <w:sz w:val="24"/>
          <w:szCs w:val="24"/>
          <w:lang w:eastAsia="en-GB"/>
        </w:rPr>
        <w:t>ogether as one community</w:t>
      </w:r>
    </w:p>
    <w:p w14:paraId="588869A0" w14:textId="77777777" w:rsidR="00F40023" w:rsidRPr="00F40023" w:rsidRDefault="00F40023" w:rsidP="00F40023">
      <w:pPr>
        <w:jc w:val="both"/>
        <w:rPr>
          <w:rFonts w:eastAsia="Calibri" w:cs="Calibri"/>
          <w:sz w:val="24"/>
          <w:szCs w:val="24"/>
          <w:lang w:eastAsia="en-GB"/>
        </w:rPr>
      </w:pPr>
      <w:r w:rsidRPr="00F40023">
        <w:rPr>
          <w:rFonts w:eastAsia="Calibri" w:cs="Calibri"/>
          <w:b/>
          <w:sz w:val="24"/>
          <w:szCs w:val="24"/>
          <w:lang w:eastAsia="en-GB"/>
        </w:rPr>
        <w:lastRenderedPageBreak/>
        <w:t>S</w:t>
      </w:r>
      <w:r w:rsidRPr="00F40023">
        <w:rPr>
          <w:rFonts w:eastAsia="Calibri" w:cs="Calibri"/>
          <w:sz w:val="24"/>
          <w:szCs w:val="24"/>
          <w:lang w:eastAsia="en-GB"/>
        </w:rPr>
        <w:t>haring the love of Jesus on our way.</w:t>
      </w:r>
    </w:p>
    <w:p w14:paraId="0448F8D1" w14:textId="77777777" w:rsidR="00F40023" w:rsidRPr="00F40023" w:rsidRDefault="00F40023" w:rsidP="00F40023">
      <w:pPr>
        <w:jc w:val="both"/>
        <w:rPr>
          <w:rFonts w:eastAsia="Calibri" w:cs="Calibri"/>
          <w:sz w:val="24"/>
          <w:szCs w:val="24"/>
          <w:lang w:eastAsia="en-GB"/>
        </w:rPr>
      </w:pPr>
      <w:r w:rsidRPr="00F40023">
        <w:rPr>
          <w:rFonts w:eastAsia="Calibri" w:cs="Calibri"/>
          <w:sz w:val="24"/>
          <w:szCs w:val="24"/>
          <w:lang w:eastAsia="en-GB"/>
        </w:rPr>
        <w:t xml:space="preserve">Amen </w:t>
      </w:r>
    </w:p>
    <w:p w14:paraId="49AA8E07" w14:textId="77777777" w:rsidR="00F40023" w:rsidRPr="00F40023" w:rsidRDefault="00F40023" w:rsidP="00F40023">
      <w:pPr>
        <w:rPr>
          <w:rFonts w:eastAsia="Calibri" w:cs="Calibri"/>
          <w:b/>
          <w:color w:val="000000"/>
          <w:sz w:val="24"/>
          <w:szCs w:val="24"/>
          <w:u w:val="single"/>
          <w:lang w:eastAsia="en-GB"/>
        </w:rPr>
      </w:pPr>
    </w:p>
    <w:p w14:paraId="2F177018" w14:textId="77777777"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 xml:space="preserve">Fun together </w:t>
      </w:r>
    </w:p>
    <w:p w14:paraId="3134227C" w14:textId="77777777" w:rsidR="00F40023" w:rsidRPr="00F40023" w:rsidRDefault="00F40023" w:rsidP="00F40023">
      <w:pPr>
        <w:rPr>
          <w:rFonts w:eastAsia="Calibri" w:cs="Calibri"/>
          <w:b/>
          <w:bCs/>
          <w:iCs/>
          <w:color w:val="FF0000"/>
          <w:sz w:val="24"/>
          <w:szCs w:val="24"/>
          <w:lang w:eastAsia="en-GB"/>
        </w:rPr>
      </w:pPr>
      <w:r w:rsidRPr="00F40023">
        <w:rPr>
          <w:rFonts w:eastAsia="Calibri" w:cs="Calibri"/>
          <w:b/>
          <w:bCs/>
          <w:iCs/>
          <w:sz w:val="24"/>
          <w:szCs w:val="24"/>
          <w:lang w:eastAsia="en-GB"/>
        </w:rPr>
        <w:t xml:space="preserve">Are you listening?   </w:t>
      </w:r>
    </w:p>
    <w:p w14:paraId="381BB9C0" w14:textId="77777777" w:rsidR="00F40023" w:rsidRPr="00F40023" w:rsidRDefault="00F40023" w:rsidP="00F40023">
      <w:pPr>
        <w:rPr>
          <w:rFonts w:eastAsia="Calibri" w:cs="Calibri"/>
          <w:i/>
          <w:sz w:val="24"/>
          <w:szCs w:val="24"/>
          <w:lang w:eastAsia="en-GB"/>
        </w:rPr>
      </w:pPr>
      <w:r w:rsidRPr="00F40023">
        <w:rPr>
          <w:rFonts w:eastAsia="Calibri" w:cs="Calibri"/>
          <w:i/>
          <w:sz w:val="24"/>
          <w:szCs w:val="24"/>
          <w:lang w:eastAsia="en-GB"/>
        </w:rPr>
        <w:t>What you need:</w:t>
      </w:r>
    </w:p>
    <w:p w14:paraId="1AB1D843" w14:textId="71F24B59" w:rsid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 xml:space="preserve">a recording with noises on (there are many on YouTube to </w:t>
      </w:r>
      <w:r w:rsidRPr="00F40023">
        <w:rPr>
          <w:rFonts w:eastAsia="Calibri" w:cs="Calibri"/>
          <w:bCs/>
          <w:iCs/>
          <w:sz w:val="24"/>
          <w:szCs w:val="24"/>
          <w:lang w:eastAsia="en-GB"/>
        </w:rPr>
        <w:t>choose</w:t>
      </w:r>
      <w:r w:rsidRPr="00F40023">
        <w:rPr>
          <w:rFonts w:eastAsia="Calibri" w:cs="Calibri"/>
          <w:bCs/>
          <w:iCs/>
          <w:sz w:val="24"/>
          <w:szCs w:val="24"/>
          <w:lang w:eastAsia="en-GB"/>
        </w:rPr>
        <w:t xml:space="preserve"> from)</w:t>
      </w:r>
    </w:p>
    <w:p w14:paraId="23CE559B" w14:textId="77777777" w:rsidR="00F40023" w:rsidRPr="00F40023" w:rsidRDefault="00F40023" w:rsidP="00F40023">
      <w:pPr>
        <w:ind w:left="720"/>
        <w:contextualSpacing/>
        <w:rPr>
          <w:rFonts w:eastAsia="Calibri" w:cs="Calibri"/>
          <w:bCs/>
          <w:iCs/>
          <w:sz w:val="24"/>
          <w:szCs w:val="24"/>
          <w:lang w:eastAsia="en-GB"/>
        </w:rPr>
      </w:pPr>
    </w:p>
    <w:p w14:paraId="33C25031" w14:textId="1074E116" w:rsidR="00F40023" w:rsidRPr="00F40023" w:rsidRDefault="00F40023" w:rsidP="00F40023">
      <w:pPr>
        <w:rPr>
          <w:rFonts w:eastAsia="Calibri" w:cs="Calibri"/>
          <w:bCs/>
          <w:iCs/>
          <w:sz w:val="24"/>
          <w:szCs w:val="24"/>
          <w:lang w:eastAsia="en-GB"/>
        </w:rPr>
      </w:pPr>
      <w:r w:rsidRPr="00F40023">
        <w:rPr>
          <w:rFonts w:eastAsia="Calibri" w:cs="Calibri"/>
          <w:bCs/>
          <w:iCs/>
          <w:sz w:val="24"/>
          <w:szCs w:val="24"/>
          <w:lang w:eastAsia="en-GB"/>
        </w:rPr>
        <w:t xml:space="preserve">Ensure everyone is sat down ready. Play the sounds and ask the group to guess what they think each sound is. To create a more competitive game, split into teams and play a sound for each team to guess one go at a time, if the team guesses </w:t>
      </w:r>
      <w:proofErr w:type="gramStart"/>
      <w:r w:rsidRPr="00F40023">
        <w:rPr>
          <w:rFonts w:eastAsia="Calibri" w:cs="Calibri"/>
          <w:bCs/>
          <w:iCs/>
          <w:sz w:val="24"/>
          <w:szCs w:val="24"/>
          <w:lang w:eastAsia="en-GB"/>
        </w:rPr>
        <w:t>correctly</w:t>
      </w:r>
      <w:proofErr w:type="gramEnd"/>
      <w:r w:rsidRPr="00F40023">
        <w:rPr>
          <w:rFonts w:eastAsia="Calibri" w:cs="Calibri"/>
          <w:bCs/>
          <w:iCs/>
          <w:sz w:val="24"/>
          <w:szCs w:val="24"/>
          <w:lang w:eastAsia="en-GB"/>
        </w:rPr>
        <w:t xml:space="preserve"> they get a point</w:t>
      </w:r>
      <w:r>
        <w:rPr>
          <w:rFonts w:eastAsia="Calibri" w:cs="Calibri"/>
          <w:bCs/>
          <w:iCs/>
          <w:sz w:val="24"/>
          <w:szCs w:val="24"/>
          <w:lang w:eastAsia="en-GB"/>
        </w:rPr>
        <w:t>. I</w:t>
      </w:r>
      <w:r w:rsidRPr="00F40023">
        <w:rPr>
          <w:rFonts w:eastAsia="Calibri" w:cs="Calibri"/>
          <w:bCs/>
          <w:iCs/>
          <w:sz w:val="24"/>
          <w:szCs w:val="24"/>
          <w:lang w:eastAsia="en-GB"/>
        </w:rPr>
        <w:t>f they don’t guess correctly then the other team gets to guess and gets the point if their guess is correct.</w:t>
      </w:r>
    </w:p>
    <w:p w14:paraId="408B3713" w14:textId="77777777" w:rsidR="00F40023" w:rsidRPr="00F40023" w:rsidRDefault="00F40023" w:rsidP="00F40023">
      <w:pPr>
        <w:rPr>
          <w:rFonts w:eastAsia="Calibri" w:cs="Calibri"/>
          <w:bCs/>
          <w:iCs/>
          <w:sz w:val="24"/>
          <w:szCs w:val="24"/>
          <w:lang w:eastAsia="en-GB"/>
        </w:rPr>
      </w:pPr>
    </w:p>
    <w:p w14:paraId="37CCB47C" w14:textId="5D7E73DA" w:rsidR="00F40023" w:rsidRPr="00F40023" w:rsidRDefault="00F40023" w:rsidP="00F40023">
      <w:pPr>
        <w:rPr>
          <w:rFonts w:eastAsia="Calibri" w:cs="Calibri"/>
          <w:b/>
          <w:iCs/>
          <w:sz w:val="24"/>
          <w:szCs w:val="24"/>
          <w:lang w:eastAsia="en-GB"/>
        </w:rPr>
      </w:pPr>
      <w:r w:rsidRPr="00F40023">
        <w:rPr>
          <w:rFonts w:eastAsia="Calibri" w:cs="Calibri"/>
          <w:b/>
          <w:iCs/>
          <w:sz w:val="24"/>
          <w:szCs w:val="24"/>
          <w:lang w:eastAsia="en-GB"/>
        </w:rPr>
        <w:t>Order, order</w:t>
      </w:r>
      <w:r>
        <w:rPr>
          <w:rFonts w:eastAsia="Calibri" w:cs="Calibri"/>
          <w:b/>
          <w:iCs/>
          <w:sz w:val="24"/>
          <w:szCs w:val="24"/>
          <w:lang w:eastAsia="en-GB"/>
        </w:rPr>
        <w:t>!</w:t>
      </w:r>
    </w:p>
    <w:p w14:paraId="4334D80E" w14:textId="77777777" w:rsidR="00F40023" w:rsidRPr="00F40023" w:rsidRDefault="00F40023" w:rsidP="00F40023">
      <w:pPr>
        <w:rPr>
          <w:rFonts w:eastAsia="Calibri" w:cs="Calibri"/>
          <w:bCs/>
          <w:i/>
          <w:sz w:val="24"/>
          <w:szCs w:val="24"/>
          <w:lang w:eastAsia="en-GB"/>
        </w:rPr>
      </w:pPr>
      <w:r w:rsidRPr="00F40023">
        <w:rPr>
          <w:rFonts w:eastAsia="Calibri" w:cs="Calibri"/>
          <w:bCs/>
          <w:i/>
          <w:sz w:val="24"/>
          <w:szCs w:val="24"/>
          <w:lang w:eastAsia="en-GB"/>
        </w:rPr>
        <w:t>What you need:</w:t>
      </w:r>
    </w:p>
    <w:p w14:paraId="5D517736"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 xml:space="preserve">2 sets of the Lord’s Prayer cut into sentences </w:t>
      </w:r>
    </w:p>
    <w:p w14:paraId="19574290"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2 copies of the Lord’s Prayer</w:t>
      </w:r>
    </w:p>
    <w:p w14:paraId="43A15006" w14:textId="322DAB04" w:rsid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T</w:t>
      </w:r>
      <w:r w:rsidRPr="00F40023">
        <w:rPr>
          <w:rFonts w:eastAsia="Calibri" w:cs="Calibri"/>
          <w:bCs/>
          <w:iCs/>
          <w:sz w:val="24"/>
          <w:szCs w:val="24"/>
          <w:lang w:eastAsia="en-GB"/>
        </w:rPr>
        <w:t>imer</w:t>
      </w:r>
    </w:p>
    <w:p w14:paraId="63D842B4" w14:textId="77777777" w:rsidR="00F40023" w:rsidRPr="00F40023" w:rsidRDefault="00F40023" w:rsidP="00F40023">
      <w:pPr>
        <w:ind w:left="720"/>
        <w:contextualSpacing/>
        <w:rPr>
          <w:rFonts w:eastAsia="Calibri" w:cs="Calibri"/>
          <w:bCs/>
          <w:iCs/>
          <w:sz w:val="24"/>
          <w:szCs w:val="24"/>
          <w:lang w:eastAsia="en-GB"/>
        </w:rPr>
      </w:pPr>
    </w:p>
    <w:p w14:paraId="1E87DB7C" w14:textId="1D06749F" w:rsidR="00F40023" w:rsidRPr="00F40023" w:rsidRDefault="00F40023" w:rsidP="00F40023">
      <w:pPr>
        <w:rPr>
          <w:rFonts w:eastAsia="Calibri" w:cs="Calibri"/>
          <w:bCs/>
          <w:iCs/>
          <w:sz w:val="24"/>
          <w:szCs w:val="24"/>
          <w:lang w:eastAsia="en-GB"/>
        </w:rPr>
      </w:pPr>
      <w:r w:rsidRPr="00F40023">
        <w:rPr>
          <w:rFonts w:eastAsia="Calibri" w:cs="Calibri"/>
          <w:bCs/>
          <w:iCs/>
          <w:sz w:val="24"/>
          <w:szCs w:val="24"/>
          <w:lang w:eastAsia="en-GB"/>
        </w:rPr>
        <w:t xml:space="preserve">Start by reading aloud the Lord’s Prayer. Have a set of the sentences of the Lord’s Prayer printed out and spread/hide them around the room. Split the group into teams then the teams send runners one at a time to find a sentence and bring it back. Challenge the teams to collect the sentences and put them in the right order. You may wish to have a copy of the prayer to hand in case a team struggles and needs a helping hand. The quickest team wins.      </w:t>
      </w:r>
    </w:p>
    <w:p w14:paraId="5CFBEDB3" w14:textId="77777777" w:rsidR="00F40023" w:rsidRPr="00F40023" w:rsidRDefault="00F40023" w:rsidP="00F40023">
      <w:pPr>
        <w:rPr>
          <w:rFonts w:eastAsia="Calibri" w:cs="Calibri"/>
          <w:b/>
          <w:color w:val="000000"/>
          <w:sz w:val="24"/>
          <w:szCs w:val="24"/>
          <w:u w:val="single"/>
          <w:lang w:eastAsia="en-GB"/>
        </w:rPr>
      </w:pPr>
    </w:p>
    <w:p w14:paraId="47DADB12" w14:textId="77777777" w:rsidR="00F40023" w:rsidRPr="00F40023" w:rsidRDefault="00F40023" w:rsidP="00F40023">
      <w:pPr>
        <w:ind w:left="720" w:hanging="720"/>
        <w:rPr>
          <w:rFonts w:eastAsia="Calibri" w:cs="Calibri"/>
          <w:b/>
          <w:i/>
          <w:sz w:val="24"/>
          <w:szCs w:val="24"/>
          <w:lang w:eastAsia="en-GB"/>
        </w:rPr>
      </w:pPr>
      <w:r w:rsidRPr="00F40023">
        <w:rPr>
          <w:rFonts w:eastAsia="Calibri" w:cs="Calibri"/>
          <w:b/>
          <w:sz w:val="24"/>
          <w:szCs w:val="24"/>
          <w:lang w:eastAsia="en-GB"/>
        </w:rPr>
        <w:t>Today’s theme looks at the Lord’s prayer, a prayer Jesus taught his disciples.</w:t>
      </w:r>
    </w:p>
    <w:p w14:paraId="321322B9" w14:textId="1BB4CC22" w:rsidR="00F40023" w:rsidRDefault="00F40023" w:rsidP="00F40023">
      <w:pPr>
        <w:rPr>
          <w:rFonts w:eastAsia="Calibri" w:cs="Calibri"/>
          <w:b/>
          <w:color w:val="000000"/>
          <w:sz w:val="24"/>
          <w:szCs w:val="24"/>
          <w:u w:val="single"/>
          <w:lang w:eastAsia="en-GB"/>
        </w:rPr>
      </w:pPr>
    </w:p>
    <w:p w14:paraId="0207FC10" w14:textId="075D9EC6" w:rsidR="00F40023" w:rsidRDefault="00F40023" w:rsidP="00F40023">
      <w:pPr>
        <w:rPr>
          <w:rFonts w:eastAsia="Calibri" w:cs="Calibri"/>
          <w:b/>
          <w:color w:val="000000"/>
          <w:sz w:val="24"/>
          <w:szCs w:val="24"/>
          <w:u w:val="single"/>
          <w:lang w:eastAsia="en-GB"/>
        </w:rPr>
      </w:pPr>
    </w:p>
    <w:p w14:paraId="2DA0C4CF" w14:textId="77777777" w:rsidR="00F40023" w:rsidRPr="00F40023" w:rsidRDefault="00F40023" w:rsidP="00F40023">
      <w:pPr>
        <w:rPr>
          <w:rFonts w:eastAsia="Calibri" w:cs="Calibri"/>
          <w:b/>
          <w:color w:val="000000"/>
          <w:sz w:val="24"/>
          <w:szCs w:val="24"/>
          <w:u w:val="single"/>
          <w:lang w:eastAsia="en-GB"/>
        </w:rPr>
      </w:pPr>
    </w:p>
    <w:p w14:paraId="2327DD3D" w14:textId="1C61D1B4" w:rsidR="00F40023" w:rsidRPr="00F40023" w:rsidRDefault="00F40023" w:rsidP="00F40023">
      <w:pPr>
        <w:rPr>
          <w:rFonts w:eastAsia="Calibri" w:cs="Calibri"/>
          <w:sz w:val="24"/>
          <w:szCs w:val="24"/>
          <w:lang w:eastAsia="en-GB"/>
        </w:rPr>
      </w:pPr>
      <w:r w:rsidRPr="00F40023">
        <w:rPr>
          <w:rFonts w:eastAsia="Calibri" w:cs="Calibri"/>
          <w:b/>
          <w:sz w:val="24"/>
          <w:szCs w:val="24"/>
          <w:u w:val="single"/>
          <w:lang w:eastAsia="en-GB"/>
        </w:rPr>
        <w:t xml:space="preserve">The Big Story – The Lord’s prayer </w:t>
      </w:r>
      <w:r w:rsidR="00D53E0F">
        <w:rPr>
          <w:rFonts w:eastAsia="Calibri" w:cs="Calibri"/>
          <w:b/>
          <w:sz w:val="24"/>
          <w:szCs w:val="24"/>
          <w:u w:val="single"/>
          <w:lang w:eastAsia="en-GB"/>
        </w:rPr>
        <w:t>– Matthew 6</w:t>
      </w:r>
    </w:p>
    <w:p w14:paraId="4B5F3252" w14:textId="77777777" w:rsidR="00F40023" w:rsidRPr="00F40023" w:rsidRDefault="00F40023" w:rsidP="00F40023">
      <w:pPr>
        <w:rPr>
          <w:rFonts w:eastAsia="Calibri" w:cs="Calibri"/>
          <w:i/>
          <w:iCs/>
          <w:sz w:val="24"/>
          <w:szCs w:val="24"/>
          <w:lang w:eastAsia="en-GB"/>
        </w:rPr>
      </w:pPr>
      <w:r w:rsidRPr="00F40023">
        <w:rPr>
          <w:rFonts w:eastAsia="Calibri" w:cs="Calibri"/>
          <w:i/>
          <w:iCs/>
          <w:sz w:val="24"/>
          <w:szCs w:val="24"/>
          <w:lang w:eastAsia="en-GB"/>
        </w:rPr>
        <w:t>What you need:</w:t>
      </w:r>
    </w:p>
    <w:p w14:paraId="1E1A405E" w14:textId="6FB6B703" w:rsidR="00F40023" w:rsidRDefault="00F40023" w:rsidP="00F40023">
      <w:pPr>
        <w:numPr>
          <w:ilvl w:val="0"/>
          <w:numId w:val="1"/>
        </w:numPr>
        <w:contextualSpacing/>
        <w:rPr>
          <w:rFonts w:eastAsia="Calibri" w:cs="Calibri"/>
          <w:sz w:val="24"/>
          <w:szCs w:val="24"/>
          <w:lang w:eastAsia="en-GB"/>
        </w:rPr>
      </w:pPr>
      <w:r w:rsidRPr="00F40023">
        <w:rPr>
          <w:rFonts w:eastAsia="Calibri" w:cs="Calibri"/>
          <w:sz w:val="24"/>
          <w:szCs w:val="24"/>
          <w:lang w:eastAsia="en-GB"/>
        </w:rPr>
        <w:t>large signs with the different sentences from the Lord’s prayer on.</w:t>
      </w:r>
    </w:p>
    <w:p w14:paraId="4F97D903" w14:textId="77777777" w:rsidR="00D53E0F" w:rsidRPr="00F40023" w:rsidRDefault="00D53E0F" w:rsidP="00D53E0F">
      <w:pPr>
        <w:ind w:left="720"/>
        <w:contextualSpacing/>
        <w:rPr>
          <w:rFonts w:eastAsia="Calibri" w:cs="Calibri"/>
          <w:sz w:val="24"/>
          <w:szCs w:val="24"/>
          <w:lang w:eastAsia="en-GB"/>
        </w:rPr>
      </w:pPr>
    </w:p>
    <w:p w14:paraId="7024220C" w14:textId="69E66BAE"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Dear God, I um………….I well I, did something wrong today……</w:t>
      </w:r>
      <w:proofErr w:type="gramStart"/>
      <w:r w:rsidRPr="00F40023">
        <w:rPr>
          <w:rFonts w:eastAsia="Calibri" w:cs="Calibri"/>
          <w:sz w:val="24"/>
          <w:szCs w:val="24"/>
          <w:lang w:eastAsia="en-GB"/>
        </w:rPr>
        <w:t>…..</w:t>
      </w:r>
      <w:proofErr w:type="gramEnd"/>
      <w:r w:rsidRPr="00F40023">
        <w:rPr>
          <w:rFonts w:eastAsia="Calibri" w:cs="Calibri"/>
          <w:sz w:val="24"/>
          <w:szCs w:val="24"/>
          <w:lang w:eastAsia="en-GB"/>
        </w:rPr>
        <w:t>no, no that’s not right, I want to thank you for my</w:t>
      </w:r>
      <w:r w:rsidR="00D53E0F">
        <w:rPr>
          <w:rFonts w:eastAsia="Calibri" w:cs="Calibri"/>
          <w:sz w:val="24"/>
          <w:szCs w:val="24"/>
          <w:lang w:eastAsia="en-GB"/>
        </w:rPr>
        <w:t>,</w:t>
      </w:r>
      <w:r w:rsidRPr="00F40023">
        <w:rPr>
          <w:rFonts w:eastAsia="Calibri" w:cs="Calibri"/>
          <w:sz w:val="24"/>
          <w:szCs w:val="24"/>
          <w:lang w:eastAsia="en-GB"/>
        </w:rPr>
        <w:t xml:space="preserve"> um</w:t>
      </w:r>
      <w:r w:rsidR="00D53E0F">
        <w:rPr>
          <w:rFonts w:eastAsia="Calibri" w:cs="Calibri"/>
          <w:sz w:val="24"/>
          <w:szCs w:val="24"/>
          <w:lang w:eastAsia="en-GB"/>
        </w:rPr>
        <w:t>,</w:t>
      </w:r>
      <w:r w:rsidRPr="00F40023">
        <w:rPr>
          <w:rFonts w:eastAsia="Calibri" w:cs="Calibri"/>
          <w:sz w:val="24"/>
          <w:szCs w:val="24"/>
          <w:lang w:eastAsia="en-GB"/>
        </w:rPr>
        <w:t xml:space="preserve"> new trainers. This is impossible, I give up.</w:t>
      </w:r>
    </w:p>
    <w:p w14:paraId="353B26A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comes in after hearing Reader 1 get frustrated]</w:t>
      </w:r>
    </w:p>
    <w:p w14:paraId="394613DB"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2: What’s all the noise? What’s the matter?  </w:t>
      </w:r>
    </w:p>
    <w:p w14:paraId="50748DD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I want to talk to God but I just don’t know how!</w:t>
      </w:r>
    </w:p>
    <w:p w14:paraId="2271CC9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Well, have you tried just saying what’s in your head?</w:t>
      </w:r>
    </w:p>
    <w:p w14:paraId="02C391A2"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I’m not sure it’s always repeatable?</w:t>
      </w:r>
    </w:p>
    <w:p w14:paraId="23B6AB3A"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You can tell God anything, nothing will surprise him.</w:t>
      </w:r>
    </w:p>
    <w:p w14:paraId="31D38C77"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I guess so, I just don’t know where to start.</w:t>
      </w:r>
    </w:p>
    <w:p w14:paraId="1BC08B26"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I know what will be helpful, in the Bible there is a bit where Jesus disciples ask him how they should pray.</w:t>
      </w:r>
    </w:p>
    <w:p w14:paraId="44A6E31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Cool, what did Jesus say?</w:t>
      </w:r>
    </w:p>
    <w:p w14:paraId="516271E6"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He told them to use a prayer which we now call the Lord’s prayer or the family prayer.</w:t>
      </w:r>
    </w:p>
    <w:p w14:paraId="48B85327"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I think I have heard of this, isn’t it just a load of words you say of by heart though?</w:t>
      </w:r>
    </w:p>
    <w:p w14:paraId="625AEDC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Some people use it to help them pray for other things too and some people say the words just as they are written.</w:t>
      </w:r>
    </w:p>
    <w:p w14:paraId="55602F93" w14:textId="319E549D"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w:t>
      </w:r>
      <w:r w:rsidR="00D53E0F">
        <w:rPr>
          <w:rFonts w:eastAsia="Calibri" w:cs="Calibri"/>
          <w:sz w:val="24"/>
          <w:szCs w:val="24"/>
          <w:lang w:eastAsia="en-GB"/>
        </w:rPr>
        <w:t>Um</w:t>
      </w:r>
      <w:r w:rsidRPr="00F40023">
        <w:rPr>
          <w:rFonts w:eastAsia="Calibri" w:cs="Calibri"/>
          <w:sz w:val="24"/>
          <w:szCs w:val="24"/>
          <w:lang w:eastAsia="en-GB"/>
        </w:rPr>
        <w:t>m, I have said it out loud before but not sure I really know what I am saying?</w:t>
      </w:r>
    </w:p>
    <w:p w14:paraId="660DFD28"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Let’s look at it together then?</w:t>
      </w:r>
    </w:p>
    <w:p w14:paraId="41B5D0C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Ok</w:t>
      </w:r>
    </w:p>
    <w:p w14:paraId="7718508A"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First sentence from the prayer is brought out and laid on the floor</w:t>
      </w:r>
      <w:r w:rsidRPr="00F40023">
        <w:rPr>
          <w:rFonts w:eastAsia="Calibri" w:cs="Calibri"/>
          <w:sz w:val="24"/>
          <w:szCs w:val="24"/>
          <w:lang w:eastAsia="en-GB"/>
        </w:rPr>
        <w:t>]</w:t>
      </w:r>
    </w:p>
    <w:p w14:paraId="7AD6B8F0" w14:textId="77777777" w:rsidR="00F40023" w:rsidRPr="00F40023" w:rsidRDefault="00F40023" w:rsidP="00F40023">
      <w:pPr>
        <w:rPr>
          <w:rFonts w:eastAsia="Calibri" w:cs="Calibri"/>
          <w:color w:val="FF0000"/>
          <w:sz w:val="24"/>
          <w:szCs w:val="24"/>
          <w:lang w:eastAsia="en-GB"/>
        </w:rPr>
      </w:pPr>
      <w:r w:rsidRPr="00F40023">
        <w:rPr>
          <w:rFonts w:eastAsia="Calibri" w:cs="Calibri"/>
          <w:sz w:val="24"/>
          <w:szCs w:val="24"/>
          <w:lang w:eastAsia="en-GB"/>
        </w:rPr>
        <w:t xml:space="preserve">Reader 2:  Our Father who art in heaven  </w:t>
      </w:r>
    </w:p>
    <w:p w14:paraId="1A81C44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 Art? So that’s about God doing painting in heaven? I really don’t get it. </w:t>
      </w:r>
    </w:p>
    <w:p w14:paraId="7F549436"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2: Well, the part of the Bible that tells us about the prayer was written in Greek and it was translated into English a long time ago, so some of the language is a bit old and a bit different from how we’d say it today. They used “thee” and “thou” to mean “you” and the word “art” just means “is” </w:t>
      </w:r>
    </w:p>
    <w:p w14:paraId="6AC6DE71"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Ah, I get it now then…. That bit tells us where God sort of lives? </w:t>
      </w:r>
    </w:p>
    <w:p w14:paraId="6A50749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Ok, I get that bit, it tells us where God sort of lives?</w:t>
      </w:r>
    </w:p>
    <w:p w14:paraId="2B9568BF" w14:textId="5D91AB8C"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Ye</w:t>
      </w:r>
      <w:r w:rsidR="00C73CA6">
        <w:rPr>
          <w:rFonts w:eastAsia="Calibri" w:cs="Calibri"/>
          <w:sz w:val="24"/>
          <w:szCs w:val="24"/>
          <w:lang w:eastAsia="en-GB"/>
        </w:rPr>
        <w:t>ah.</w:t>
      </w:r>
    </w:p>
    <w:p w14:paraId="1DE0417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3F3BBF5B" w14:textId="77777777" w:rsidR="00F40023" w:rsidRPr="00F40023" w:rsidRDefault="00F40023" w:rsidP="00F40023">
      <w:pPr>
        <w:rPr>
          <w:rFonts w:eastAsia="Calibri" w:cs="Calibri"/>
          <w:color w:val="FF0000"/>
          <w:sz w:val="24"/>
          <w:szCs w:val="24"/>
          <w:lang w:eastAsia="en-GB"/>
        </w:rPr>
      </w:pPr>
      <w:r w:rsidRPr="00F40023">
        <w:rPr>
          <w:rFonts w:eastAsia="Calibri" w:cs="Calibri"/>
          <w:sz w:val="24"/>
          <w:szCs w:val="24"/>
          <w:lang w:eastAsia="en-GB"/>
        </w:rPr>
        <w:t>Reader 1: Ok, the next bit is Hallowed be thy name . What on earth does ‘hallowed’ mean? Can any of you help me? [</w:t>
      </w:r>
      <w:r w:rsidRPr="00F40023">
        <w:rPr>
          <w:rFonts w:eastAsia="Calibri" w:cs="Calibri"/>
          <w:i/>
          <w:iCs/>
          <w:sz w:val="24"/>
          <w:szCs w:val="24"/>
          <w:lang w:eastAsia="en-GB"/>
        </w:rPr>
        <w:t>Ask the children to explore what the word might mean</w:t>
      </w:r>
      <w:r w:rsidRPr="00F40023">
        <w:rPr>
          <w:rFonts w:eastAsia="Calibri" w:cs="Calibri"/>
          <w:sz w:val="24"/>
          <w:szCs w:val="24"/>
          <w:lang w:eastAsia="en-GB"/>
        </w:rPr>
        <w:t xml:space="preserve">] </w:t>
      </w:r>
    </w:p>
    <w:p w14:paraId="7228D31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Hallowed means, holy, special, so God’s name is special and holy</w:t>
      </w:r>
    </w:p>
    <w:p w14:paraId="2336C258"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That makes sense!</w:t>
      </w:r>
    </w:p>
    <w:p w14:paraId="06CA6B3C"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1E80984B"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Thy kingdom come</w:t>
      </w:r>
    </w:p>
    <w:p w14:paraId="465F314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So, like asking God to be here with us?</w:t>
      </w:r>
    </w:p>
    <w:p w14:paraId="4CF1C42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I guess you could look at it like that?</w:t>
      </w:r>
    </w:p>
    <w:p w14:paraId="71FE42A9"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[A</w:t>
      </w:r>
      <w:r w:rsidRPr="00F40023">
        <w:rPr>
          <w:rFonts w:eastAsia="Calibri" w:cs="Calibri"/>
          <w:i/>
          <w:iCs/>
          <w:sz w:val="24"/>
          <w:szCs w:val="24"/>
          <w:lang w:eastAsia="en-GB"/>
        </w:rPr>
        <w:t>sk the children what they think it might mean]</w:t>
      </w:r>
    </w:p>
    <w:p w14:paraId="4250465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1CA6E4F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Thy will be done on earth as it is in heaven…..whose will? Who’s Will? I don’t remember anyone called Will in the Bible? </w:t>
      </w:r>
    </w:p>
    <w:p w14:paraId="49AA0F59" w14:textId="24C47395"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God’s</w:t>
      </w:r>
      <w:proofErr w:type="gramStart"/>
      <w:r w:rsidRPr="00F40023">
        <w:rPr>
          <w:rFonts w:eastAsia="Calibri" w:cs="Calibri"/>
          <w:sz w:val="24"/>
          <w:szCs w:val="24"/>
          <w:lang w:eastAsia="en-GB"/>
        </w:rPr>
        <w:t>…..</w:t>
      </w:r>
      <w:proofErr w:type="gramEnd"/>
      <w:r w:rsidRPr="00F40023">
        <w:rPr>
          <w:rFonts w:eastAsia="Calibri" w:cs="Calibri"/>
          <w:sz w:val="24"/>
          <w:szCs w:val="24"/>
          <w:lang w:eastAsia="en-GB"/>
        </w:rPr>
        <w:t xml:space="preserve">God’s will – the things </w:t>
      </w:r>
      <w:r w:rsidR="00C73CA6">
        <w:rPr>
          <w:rFonts w:eastAsia="Calibri" w:cs="Calibri"/>
          <w:sz w:val="24"/>
          <w:szCs w:val="24"/>
          <w:lang w:eastAsia="en-GB"/>
        </w:rPr>
        <w:t>H</w:t>
      </w:r>
      <w:r w:rsidRPr="00F40023">
        <w:rPr>
          <w:rFonts w:eastAsia="Calibri" w:cs="Calibri"/>
          <w:sz w:val="24"/>
          <w:szCs w:val="24"/>
          <w:lang w:eastAsia="en-GB"/>
        </w:rPr>
        <w:t>e</w:t>
      </w:r>
      <w:r w:rsidR="00C73CA6">
        <w:rPr>
          <w:rFonts w:eastAsia="Calibri" w:cs="Calibri"/>
          <w:sz w:val="24"/>
          <w:szCs w:val="24"/>
          <w:lang w:eastAsia="en-GB"/>
        </w:rPr>
        <w:t>,</w:t>
      </w:r>
      <w:r w:rsidRPr="00F40023">
        <w:rPr>
          <w:rFonts w:eastAsia="Calibri" w:cs="Calibri"/>
          <w:sz w:val="24"/>
          <w:szCs w:val="24"/>
          <w:lang w:eastAsia="en-GB"/>
        </w:rPr>
        <w:t xml:space="preserve"> God</w:t>
      </w:r>
      <w:r w:rsidR="00C73CA6">
        <w:rPr>
          <w:rFonts w:eastAsia="Calibri" w:cs="Calibri"/>
          <w:sz w:val="24"/>
          <w:szCs w:val="24"/>
          <w:lang w:eastAsia="en-GB"/>
        </w:rPr>
        <w:t>,</w:t>
      </w:r>
      <w:r w:rsidRPr="00F40023">
        <w:rPr>
          <w:rFonts w:eastAsia="Calibri" w:cs="Calibri"/>
          <w:sz w:val="24"/>
          <w:szCs w:val="24"/>
          <w:lang w:eastAsia="en-GB"/>
        </w:rPr>
        <w:t xml:space="preserve">  wants and hopes for us and the world to happen here on earth and for heaven to remain holy too.  </w:t>
      </w:r>
    </w:p>
    <w:p w14:paraId="1C1BB7B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Wow this is all rather awesome, isn’t it? So we’re asking God to make earth just like Heaven really – that would be amazing! </w:t>
      </w:r>
    </w:p>
    <w:p w14:paraId="6E633D38"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70307C76" w14:textId="7D4BA7D6"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Let’s look at the next bit……….give us this day our daily brea</w:t>
      </w:r>
      <w:r w:rsidR="00C73CA6">
        <w:rPr>
          <w:rFonts w:eastAsia="Calibri" w:cs="Calibri"/>
          <w:sz w:val="24"/>
          <w:szCs w:val="24"/>
          <w:lang w:eastAsia="en-GB"/>
        </w:rPr>
        <w:t>d.</w:t>
      </w:r>
    </w:p>
    <w:p w14:paraId="0F23A319"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But what if you are wheat intolerant or you don’t like bread, that would make this bit a little tricky?</w:t>
      </w:r>
    </w:p>
    <w:p w14:paraId="65349CAB" w14:textId="50219914"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2: It doesn’t literally mean bread, it could be any food, in fact it just means that we </w:t>
      </w:r>
      <w:r w:rsidR="00C73CA6" w:rsidRPr="00F40023">
        <w:rPr>
          <w:rFonts w:eastAsia="Calibri" w:cs="Calibri"/>
          <w:sz w:val="24"/>
          <w:szCs w:val="24"/>
          <w:lang w:eastAsia="en-GB"/>
        </w:rPr>
        <w:t>are asking</w:t>
      </w:r>
      <w:r w:rsidRPr="00F40023">
        <w:rPr>
          <w:rFonts w:eastAsia="Calibri" w:cs="Calibri"/>
          <w:sz w:val="24"/>
          <w:szCs w:val="24"/>
          <w:lang w:eastAsia="en-GB"/>
        </w:rPr>
        <w:t xml:space="preserve"> God to provide all we need for the day.</w:t>
      </w:r>
    </w:p>
    <w:p w14:paraId="2E6B3AD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A few short sentences can mean a lot can’t they, so next……………forgive us our sins as we forgive those who sin against us. I have heard the word ‘sin’ before but I don’t really know what it means. And don’t people sometimes say ‘trespasses’ instead? That means walking on other people’s land, doesn’t it?  Do any of you know what it means? </w:t>
      </w:r>
    </w:p>
    <w:p w14:paraId="62BE1BF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Give the children opportunity to share what they think it might mean]</w:t>
      </w:r>
    </w:p>
    <w:p w14:paraId="3243608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This is a tricky one, sins are the things we do, say and act that are hurtful or harmful</w:t>
      </w:r>
    </w:p>
    <w:p w14:paraId="5DDA91FA"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Would it include things that God would not be happy about?</w:t>
      </w:r>
    </w:p>
    <w:p w14:paraId="251EFE7C"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That’s what I think</w:t>
      </w:r>
    </w:p>
    <w:p w14:paraId="3115ACA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Gosh, I am excited to see what comes next</w:t>
      </w:r>
    </w:p>
    <w:p w14:paraId="278D085D"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6886AA21"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Lead us not into temptation but deliver us from evil</w:t>
      </w:r>
    </w:p>
    <w:p w14:paraId="1139A5BC" w14:textId="0D2A0570" w:rsidR="00F40023" w:rsidRPr="00F40023" w:rsidRDefault="00F40023" w:rsidP="00F40023">
      <w:pPr>
        <w:rPr>
          <w:rFonts w:eastAsia="Calibri" w:cs="Calibri"/>
          <w:color w:val="FF0000"/>
          <w:sz w:val="24"/>
          <w:szCs w:val="24"/>
          <w:lang w:eastAsia="en-GB"/>
        </w:rPr>
      </w:pPr>
      <w:r w:rsidRPr="00F40023">
        <w:rPr>
          <w:rFonts w:eastAsia="Calibri" w:cs="Calibri"/>
          <w:sz w:val="24"/>
          <w:szCs w:val="24"/>
          <w:lang w:eastAsia="en-GB"/>
        </w:rPr>
        <w:t>Reader 1: ohhhhhhh</w:t>
      </w:r>
      <w:proofErr w:type="gramStart"/>
      <w:r w:rsidRPr="00F40023">
        <w:rPr>
          <w:rFonts w:eastAsia="Calibri" w:cs="Calibri"/>
          <w:sz w:val="24"/>
          <w:szCs w:val="24"/>
          <w:lang w:eastAsia="en-GB"/>
        </w:rPr>
        <w:t>…</w:t>
      </w:r>
      <w:r w:rsidR="00C73CA6">
        <w:rPr>
          <w:rFonts w:eastAsia="Calibri" w:cs="Calibri"/>
          <w:sz w:val="24"/>
          <w:szCs w:val="24"/>
          <w:lang w:eastAsia="en-GB"/>
        </w:rPr>
        <w:t>..</w:t>
      </w:r>
      <w:proofErr w:type="gramEnd"/>
      <w:r w:rsidRPr="00F40023">
        <w:rPr>
          <w:rFonts w:eastAsia="Calibri" w:cs="Calibri"/>
          <w:sz w:val="24"/>
          <w:szCs w:val="24"/>
          <w:lang w:eastAsia="en-GB"/>
        </w:rPr>
        <w:t>temptation, evil – they are strong words</w:t>
      </w:r>
      <w:r w:rsidR="00C73CA6">
        <w:rPr>
          <w:rFonts w:eastAsia="Calibri" w:cs="Calibri"/>
          <w:sz w:val="24"/>
          <w:szCs w:val="24"/>
          <w:lang w:eastAsia="en-GB"/>
        </w:rPr>
        <w:t>.</w:t>
      </w:r>
      <w:r w:rsidRPr="00F40023">
        <w:rPr>
          <w:rFonts w:eastAsia="Calibri" w:cs="Calibri"/>
          <w:sz w:val="24"/>
          <w:szCs w:val="24"/>
          <w:lang w:eastAsia="en-GB"/>
        </w:rPr>
        <w:t xml:space="preserve"> What are we asking God here? Do you know? [</w:t>
      </w:r>
      <w:r w:rsidRPr="00F40023">
        <w:rPr>
          <w:rFonts w:eastAsia="Calibri" w:cs="Calibri"/>
          <w:i/>
          <w:iCs/>
          <w:sz w:val="24"/>
          <w:szCs w:val="24"/>
          <w:lang w:eastAsia="en-GB"/>
        </w:rPr>
        <w:t>encourage suggestions from the children</w:t>
      </w:r>
      <w:r w:rsidRPr="00F40023">
        <w:rPr>
          <w:rFonts w:eastAsia="Calibri" w:cs="Calibri"/>
          <w:sz w:val="24"/>
          <w:szCs w:val="24"/>
          <w:lang w:eastAsia="en-GB"/>
        </w:rPr>
        <w:t>]</w:t>
      </w:r>
    </w:p>
    <w:p w14:paraId="6B97C66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They are strong words. I think God knows that we will struggle to say no to some things and some people, so our strength to say no can come from God</w:t>
      </w:r>
    </w:p>
    <w:p w14:paraId="38A45F7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This must be nearly it by now?</w:t>
      </w:r>
    </w:p>
    <w:p w14:paraId="14EE916D" w14:textId="16E7D675"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That was actually the end of the prayer that we can read in the Bible but people since then have added a couple of sentences</w:t>
      </w:r>
      <w:r w:rsidR="00C73CA6">
        <w:rPr>
          <w:rFonts w:eastAsia="Calibri" w:cs="Calibri"/>
          <w:sz w:val="24"/>
          <w:szCs w:val="24"/>
          <w:lang w:eastAsia="en-GB"/>
        </w:rPr>
        <w:t>.</w:t>
      </w:r>
    </w:p>
    <w:p w14:paraId="1F4DC37D"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0551516E" w14:textId="571B0465"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2: For thine, is the kingdom, the </w:t>
      </w:r>
      <w:r w:rsidR="00C73CA6" w:rsidRPr="00F40023">
        <w:rPr>
          <w:rFonts w:eastAsia="Calibri" w:cs="Calibri"/>
          <w:sz w:val="24"/>
          <w:szCs w:val="24"/>
          <w:lang w:eastAsia="en-GB"/>
        </w:rPr>
        <w:t>power,</w:t>
      </w:r>
      <w:r w:rsidRPr="00F40023">
        <w:rPr>
          <w:rFonts w:eastAsia="Calibri" w:cs="Calibri"/>
          <w:sz w:val="24"/>
          <w:szCs w:val="24"/>
          <w:lang w:eastAsia="en-GB"/>
        </w:rPr>
        <w:t xml:space="preserve"> and the glory, forever and ever</w:t>
      </w:r>
      <w:r w:rsidR="00C73CA6">
        <w:rPr>
          <w:rFonts w:eastAsia="Calibri" w:cs="Calibri"/>
          <w:sz w:val="24"/>
          <w:szCs w:val="24"/>
          <w:lang w:eastAsia="en-GB"/>
        </w:rPr>
        <w:t>.</w:t>
      </w:r>
    </w:p>
    <w:p w14:paraId="1BAD9339" w14:textId="428471E1"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Cool, that sounds like soldiers or knights of the castle or something</w:t>
      </w:r>
      <w:r w:rsidR="00C73CA6">
        <w:rPr>
          <w:rFonts w:eastAsia="Calibri" w:cs="Calibri"/>
          <w:sz w:val="24"/>
          <w:szCs w:val="24"/>
          <w:lang w:eastAsia="en-GB"/>
        </w:rPr>
        <w:t>.</w:t>
      </w:r>
    </w:p>
    <w:p w14:paraId="6CF5B64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God is in charge of everything for forever.</w:t>
      </w:r>
    </w:p>
    <w:p w14:paraId="295E304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I bet I can guess the last bit of the prayer…… </w:t>
      </w:r>
    </w:p>
    <w:p w14:paraId="1D6E4100"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w:t>
      </w:r>
      <w:r w:rsidRPr="00F40023">
        <w:rPr>
          <w:rFonts w:eastAsia="Calibri" w:cs="Calibri"/>
          <w:i/>
          <w:iCs/>
          <w:sz w:val="24"/>
          <w:szCs w:val="24"/>
          <w:lang w:eastAsia="en-GB"/>
        </w:rPr>
        <w:t>The next sentence from the prayer is brought out and laid on the floor</w:t>
      </w:r>
      <w:r w:rsidRPr="00F40023">
        <w:rPr>
          <w:rFonts w:eastAsia="Calibri" w:cs="Calibri"/>
          <w:sz w:val="24"/>
          <w:szCs w:val="24"/>
          <w:lang w:eastAsia="en-GB"/>
        </w:rPr>
        <w:t>]</w:t>
      </w:r>
    </w:p>
    <w:p w14:paraId="29C05B7E"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Reader 1: Amen, though I don’t know what it means. Is it like when I write ‘The End’ when I’ve finished a story?   </w:t>
      </w:r>
    </w:p>
    <w:p w14:paraId="5382B6FB"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Not quite – it’s a bit more important than that. It means so be it, I agree, yes please.</w:t>
      </w:r>
    </w:p>
    <w:p w14:paraId="58B29C97"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1: So, Jesus gave this prayer to the disciples for them to use.</w:t>
      </w:r>
    </w:p>
    <w:p w14:paraId="572E2BCA"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Reader 2: That’s right.</w:t>
      </w:r>
    </w:p>
    <w:p w14:paraId="2152C38B" w14:textId="77777777" w:rsidR="00F40023" w:rsidRPr="00F40023" w:rsidRDefault="00F40023" w:rsidP="00F40023">
      <w:pPr>
        <w:rPr>
          <w:rFonts w:eastAsia="Calibri" w:cs="Calibri"/>
          <w:color w:val="FF0000"/>
          <w:sz w:val="24"/>
          <w:szCs w:val="24"/>
          <w:lang w:eastAsia="en-GB"/>
        </w:rPr>
      </w:pPr>
      <w:r w:rsidRPr="00F40023">
        <w:rPr>
          <w:rFonts w:eastAsia="Calibri" w:cs="Calibri"/>
          <w:sz w:val="24"/>
          <w:szCs w:val="24"/>
          <w:lang w:eastAsia="en-GB"/>
        </w:rPr>
        <w:t xml:space="preserve">Reader 1: And we can use it too?  </w:t>
      </w:r>
    </w:p>
    <w:p w14:paraId="7F247931" w14:textId="77777777" w:rsidR="00F40023" w:rsidRPr="00F40023" w:rsidRDefault="00F40023" w:rsidP="00F40023">
      <w:pPr>
        <w:rPr>
          <w:rFonts w:eastAsia="Calibri" w:cs="Calibri"/>
          <w:color w:val="FF0000"/>
          <w:sz w:val="24"/>
          <w:szCs w:val="24"/>
          <w:lang w:eastAsia="en-GB"/>
        </w:rPr>
      </w:pPr>
      <w:r w:rsidRPr="00F40023">
        <w:rPr>
          <w:rFonts w:eastAsia="Calibri" w:cs="Calibri"/>
          <w:sz w:val="24"/>
          <w:szCs w:val="24"/>
          <w:lang w:eastAsia="en-GB"/>
        </w:rPr>
        <w:t xml:space="preserve">Reader 2: We can. We can use it to help us pray. </w:t>
      </w:r>
    </w:p>
    <w:p w14:paraId="008CB91D" w14:textId="22C071B6" w:rsidR="00F40023" w:rsidRDefault="00F40023" w:rsidP="00F40023">
      <w:pPr>
        <w:rPr>
          <w:rFonts w:eastAsia="Calibri" w:cs="Calibri"/>
          <w:sz w:val="24"/>
          <w:szCs w:val="24"/>
          <w:lang w:eastAsia="en-GB"/>
        </w:rPr>
      </w:pPr>
      <w:r w:rsidRPr="00F40023">
        <w:rPr>
          <w:rFonts w:eastAsia="Calibri" w:cs="Calibri"/>
          <w:sz w:val="24"/>
          <w:szCs w:val="24"/>
          <w:lang w:eastAsia="en-GB"/>
        </w:rPr>
        <w:t>Reader 1: I wonder how I might use this prayer to help me</w:t>
      </w:r>
      <w:r w:rsidR="00C73CA6">
        <w:rPr>
          <w:rFonts w:eastAsia="Calibri" w:cs="Calibri"/>
          <w:sz w:val="24"/>
          <w:szCs w:val="24"/>
          <w:lang w:eastAsia="en-GB"/>
        </w:rPr>
        <w:t>?</w:t>
      </w:r>
    </w:p>
    <w:p w14:paraId="4BD7295C" w14:textId="77777777" w:rsidR="004C666A" w:rsidRPr="00F40023" w:rsidRDefault="004C666A" w:rsidP="00F40023">
      <w:pPr>
        <w:rPr>
          <w:rFonts w:eastAsia="Calibri" w:cs="Calibri"/>
          <w:color w:val="FF0000"/>
          <w:sz w:val="24"/>
          <w:szCs w:val="24"/>
          <w:lang w:eastAsia="en-GB"/>
        </w:rPr>
      </w:pPr>
    </w:p>
    <w:p w14:paraId="31A6456F" w14:textId="77777777"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Creative adventure</w:t>
      </w:r>
    </w:p>
    <w:p w14:paraId="52C27A22" w14:textId="77777777" w:rsidR="00F40023" w:rsidRPr="00F40023" w:rsidRDefault="00F40023" w:rsidP="00F40023">
      <w:pPr>
        <w:rPr>
          <w:rFonts w:eastAsia="Calibri" w:cs="Calibri"/>
          <w:b/>
          <w:bCs/>
          <w:iCs/>
          <w:sz w:val="24"/>
          <w:szCs w:val="24"/>
          <w:lang w:eastAsia="en-GB"/>
        </w:rPr>
      </w:pPr>
      <w:r w:rsidRPr="00F40023">
        <w:rPr>
          <w:rFonts w:eastAsia="Calibri" w:cs="Calibri"/>
          <w:b/>
          <w:bCs/>
          <w:iCs/>
          <w:sz w:val="24"/>
          <w:szCs w:val="24"/>
          <w:lang w:eastAsia="en-GB"/>
        </w:rPr>
        <w:t>Colourful Lord’s prayers</w:t>
      </w:r>
    </w:p>
    <w:p w14:paraId="09D44249" w14:textId="77777777" w:rsidR="00F40023" w:rsidRPr="00F40023" w:rsidRDefault="00F40023" w:rsidP="00F40023">
      <w:pPr>
        <w:rPr>
          <w:rFonts w:eastAsia="Calibri" w:cs="Calibri"/>
          <w:i/>
          <w:sz w:val="24"/>
          <w:szCs w:val="24"/>
          <w:lang w:eastAsia="en-GB"/>
        </w:rPr>
      </w:pPr>
      <w:r w:rsidRPr="00F40023">
        <w:rPr>
          <w:rFonts w:eastAsia="Calibri" w:cs="Calibri"/>
          <w:i/>
          <w:sz w:val="24"/>
          <w:szCs w:val="24"/>
          <w:lang w:eastAsia="en-GB"/>
        </w:rPr>
        <w:t>What you need:</w:t>
      </w:r>
    </w:p>
    <w:p w14:paraId="2EFF90BC"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canvas boards or thick card each</w:t>
      </w:r>
    </w:p>
    <w:p w14:paraId="1D604834"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special pens to write with</w:t>
      </w:r>
    </w:p>
    <w:p w14:paraId="11BEA672"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gem stickers</w:t>
      </w:r>
    </w:p>
    <w:p w14:paraId="5A0415B1"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 xml:space="preserve">lord’s prayer cut into sentences or written out in full. (Older children may </w:t>
      </w:r>
      <w:proofErr w:type="spellStart"/>
      <w:r w:rsidRPr="00F40023">
        <w:rPr>
          <w:rFonts w:eastAsia="Calibri" w:cs="Calibri"/>
          <w:iCs/>
          <w:sz w:val="24"/>
          <w:szCs w:val="24"/>
          <w:lang w:eastAsia="en-GB"/>
        </w:rPr>
        <w:t>chose</w:t>
      </w:r>
      <w:proofErr w:type="spellEnd"/>
      <w:r w:rsidRPr="00F40023">
        <w:rPr>
          <w:rFonts w:eastAsia="Calibri" w:cs="Calibri"/>
          <w:iCs/>
          <w:sz w:val="24"/>
          <w:szCs w:val="24"/>
          <w:lang w:eastAsia="en-GB"/>
        </w:rPr>
        <w:t xml:space="preserve"> to write out the prayer onto the canvas)</w:t>
      </w:r>
    </w:p>
    <w:p w14:paraId="69C0FC91"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glue</w:t>
      </w:r>
    </w:p>
    <w:p w14:paraId="2BA63BA4" w14:textId="3B754AF3" w:rsid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scissors</w:t>
      </w:r>
    </w:p>
    <w:p w14:paraId="1DC91F73" w14:textId="69CED028" w:rsidR="004C666A" w:rsidRPr="00F40023" w:rsidRDefault="004C666A" w:rsidP="004C666A">
      <w:pPr>
        <w:ind w:left="720"/>
        <w:contextualSpacing/>
        <w:rPr>
          <w:rFonts w:eastAsia="Calibri" w:cs="Calibri"/>
          <w:iCs/>
          <w:sz w:val="24"/>
          <w:szCs w:val="24"/>
          <w:lang w:eastAsia="en-GB"/>
        </w:rPr>
      </w:pPr>
    </w:p>
    <w:p w14:paraId="34B79F5A" w14:textId="6ECF536D" w:rsidR="004C666A" w:rsidRPr="00F40023" w:rsidRDefault="00F40023" w:rsidP="00F40023">
      <w:pPr>
        <w:rPr>
          <w:rFonts w:eastAsia="Calibri" w:cs="Calibri"/>
          <w:iCs/>
          <w:sz w:val="24"/>
          <w:szCs w:val="24"/>
          <w:lang w:eastAsia="en-GB"/>
        </w:rPr>
      </w:pPr>
      <w:r w:rsidRPr="00F40023">
        <w:rPr>
          <w:rFonts w:eastAsia="Calibri" w:cs="Calibri"/>
          <w:iCs/>
          <w:sz w:val="24"/>
          <w:szCs w:val="24"/>
          <w:lang w:eastAsia="en-GB"/>
        </w:rPr>
        <w:t>Use the glue to stick the different sentences of the Lord’s Prayer onto the canvas board (it would be best to try and fit them all on before gluing them). Use the special pens and gem stickers to decorate the board further. Some younger children would benefit from sticking the prayer on whole, older children may like to write the prayer out themselves.</w:t>
      </w:r>
    </w:p>
    <w:p w14:paraId="075344F0" w14:textId="77777777" w:rsidR="00F40023" w:rsidRPr="00F40023" w:rsidRDefault="00F40023" w:rsidP="00F40023">
      <w:pPr>
        <w:rPr>
          <w:rFonts w:eastAsia="Calibri" w:cs="Calibri"/>
          <w:b/>
          <w:bCs/>
          <w:sz w:val="24"/>
          <w:szCs w:val="24"/>
          <w:u w:val="single"/>
          <w:lang w:eastAsia="en-GB"/>
        </w:rPr>
      </w:pPr>
      <w:bookmarkStart w:id="1" w:name="_Hlk8208452"/>
      <w:bookmarkStart w:id="2" w:name="_Hlk3888877"/>
      <w:r w:rsidRPr="00F40023">
        <w:rPr>
          <w:rFonts w:eastAsia="Calibri" w:cs="Calibri"/>
          <w:b/>
          <w:bCs/>
          <w:sz w:val="24"/>
          <w:szCs w:val="24"/>
          <w:u w:val="single"/>
          <w:lang w:eastAsia="en-GB"/>
        </w:rPr>
        <w:t>Wondering questions to use during creative time:</w:t>
      </w:r>
    </w:p>
    <w:bookmarkEnd w:id="1"/>
    <w:p w14:paraId="20886795"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I wonder …why the disciples needed help taking to God?</w:t>
      </w:r>
    </w:p>
    <w:p w14:paraId="2BFA820B"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I wonder …if you find it easy to talk to God?</w:t>
      </w:r>
    </w:p>
    <w:p w14:paraId="445B9B57" w14:textId="77777777" w:rsidR="00F40023" w:rsidRPr="00F40023" w:rsidRDefault="00F40023" w:rsidP="00F40023">
      <w:pPr>
        <w:rPr>
          <w:rFonts w:eastAsia="Calibri" w:cs="Calibri"/>
          <w:i/>
          <w:sz w:val="24"/>
          <w:szCs w:val="24"/>
          <w:lang w:eastAsia="en-GB"/>
        </w:rPr>
      </w:pPr>
      <w:r w:rsidRPr="00F40023">
        <w:rPr>
          <w:rFonts w:eastAsia="Calibri" w:cs="Calibri"/>
          <w:sz w:val="24"/>
          <w:szCs w:val="24"/>
          <w:lang w:eastAsia="en-GB"/>
        </w:rPr>
        <w:t>I wonder …if should be anything else added to the Lord’s prayer?</w:t>
      </w:r>
    </w:p>
    <w:p w14:paraId="09632D0E" w14:textId="77777777" w:rsidR="00F40023" w:rsidRPr="00F40023" w:rsidRDefault="00F40023" w:rsidP="00F40023">
      <w:pPr>
        <w:rPr>
          <w:rFonts w:eastAsia="Calibri" w:cs="Calibri"/>
          <w:sz w:val="24"/>
          <w:szCs w:val="24"/>
          <w:lang w:eastAsia="en-GB"/>
        </w:rPr>
      </w:pPr>
    </w:p>
    <w:p w14:paraId="3CC41A66" w14:textId="77777777" w:rsidR="00F40023" w:rsidRPr="00F40023" w:rsidRDefault="00F40023" w:rsidP="00F40023">
      <w:pPr>
        <w:rPr>
          <w:rFonts w:eastAsia="Calibri" w:cs="Calibri"/>
          <w:b/>
          <w:i/>
          <w:sz w:val="24"/>
          <w:szCs w:val="24"/>
          <w:lang w:eastAsia="en-GB"/>
        </w:rPr>
      </w:pPr>
      <w:r w:rsidRPr="00F40023">
        <w:rPr>
          <w:rFonts w:eastAsia="Calibri" w:cs="Calibri"/>
          <w:b/>
          <w:sz w:val="24"/>
          <w:szCs w:val="24"/>
          <w:u w:val="single"/>
          <w:lang w:eastAsia="en-GB"/>
        </w:rPr>
        <w:t xml:space="preserve">The Adventure Map  </w:t>
      </w:r>
    </w:p>
    <w:p w14:paraId="0305B93B" w14:textId="185A8AE3"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0D9FC93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Take the group to the Adventure Map that you have created on the wall. Get the group to find where on the Map today’s story came from. Choose one or some of the things created by the group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45F68F48" w14:textId="77777777" w:rsidR="00F40023" w:rsidRPr="00F40023" w:rsidRDefault="00F40023" w:rsidP="00F40023">
      <w:pPr>
        <w:rPr>
          <w:rFonts w:eastAsia="Calibri" w:cs="Calibri"/>
          <w:sz w:val="24"/>
          <w:szCs w:val="24"/>
          <w:lang w:eastAsia="en-GB"/>
        </w:rPr>
      </w:pPr>
    </w:p>
    <w:p w14:paraId="1EE3A143" w14:textId="77777777"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 xml:space="preserve">Walking the Way </w:t>
      </w:r>
    </w:p>
    <w:p w14:paraId="1DAE5498" w14:textId="77777777" w:rsidR="00F40023" w:rsidRPr="00F40023" w:rsidRDefault="00F40023" w:rsidP="00F40023">
      <w:pPr>
        <w:rPr>
          <w:rFonts w:eastAsia="Calibri" w:cs="Calibri"/>
          <w:b/>
          <w:sz w:val="24"/>
          <w:szCs w:val="24"/>
          <w:lang w:eastAsia="en-GB"/>
        </w:rPr>
      </w:pPr>
      <w:r w:rsidRPr="00F40023">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3F0091C"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For the Younger: FOFA the bear</w:t>
      </w:r>
    </w:p>
    <w:p w14:paraId="6A9A525B"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3D566F6F"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For the Older: FOFA cam </w:t>
      </w:r>
    </w:p>
    <w:p w14:paraId="37FDD143"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F51CC50"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Every time we will choose someone to take FOFA bear and someone to take FOFA cam to help them with the challenge – but we can all have a go at the challenge!</w:t>
      </w:r>
    </w:p>
    <w:p w14:paraId="2017CBCB" w14:textId="77777777" w:rsidR="00F40023" w:rsidRPr="00F40023" w:rsidRDefault="00F40023" w:rsidP="00F40023">
      <w:pPr>
        <w:spacing w:line="256" w:lineRule="auto"/>
        <w:rPr>
          <w:rFonts w:eastAsia="Times New Roman" w:cs="Times New Roman"/>
          <w:iCs/>
          <w:kern w:val="28"/>
          <w:sz w:val="24"/>
          <w:szCs w:val="24"/>
          <w:lang w:eastAsia="en-GB"/>
          <w14:cntxtAlts/>
        </w:rPr>
      </w:pPr>
      <w:r w:rsidRPr="00F40023">
        <w:rPr>
          <w:rFonts w:eastAsia="Calibri" w:cs="Calibri"/>
          <w:sz w:val="24"/>
          <w:szCs w:val="24"/>
          <w:lang w:eastAsia="en-GB"/>
        </w:rPr>
        <w:t xml:space="preserve">Our Walking the Way Challenge this time is:  </w:t>
      </w:r>
      <w:r w:rsidRPr="00F40023">
        <w:rPr>
          <w:rFonts w:eastAsia="Calibri" w:cs="Calibri"/>
          <w:iCs/>
          <w:sz w:val="24"/>
          <w:szCs w:val="24"/>
          <w:lang w:eastAsia="en-GB"/>
        </w:rPr>
        <w:t>To take home the craft and use it to help memorise the Lord’s Prayer or write your own version in your own words. Perhaps next week you could share it with everyone at FOFA?</w:t>
      </w:r>
      <w:r w:rsidRPr="00F40023">
        <w:rPr>
          <w:rFonts w:eastAsia="Calibri" w:cs="Calibri"/>
          <w:i/>
          <w:sz w:val="24"/>
          <w:szCs w:val="24"/>
          <w:lang w:eastAsia="en-GB"/>
        </w:rPr>
        <w:t xml:space="preserve"> </w:t>
      </w:r>
    </w:p>
    <w:p w14:paraId="4BF1DD19" w14:textId="77777777" w:rsidR="00F40023" w:rsidRPr="00F40023" w:rsidRDefault="00F40023" w:rsidP="00F40023">
      <w:pPr>
        <w:widowControl w:val="0"/>
        <w:spacing w:after="120" w:line="285" w:lineRule="auto"/>
        <w:rPr>
          <w:rFonts w:eastAsia="Calibri" w:cs="Calibri"/>
          <w:color w:val="000000"/>
          <w:sz w:val="24"/>
          <w:szCs w:val="24"/>
          <w:lang w:eastAsia="en-GB"/>
        </w:rPr>
      </w:pPr>
    </w:p>
    <w:p w14:paraId="18BBE452" w14:textId="77777777"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Adventurers Go!</w:t>
      </w:r>
    </w:p>
    <w:p w14:paraId="7B32E844" w14:textId="77777777" w:rsidR="00F40023" w:rsidRPr="00F40023" w:rsidRDefault="00F40023" w:rsidP="00F40023">
      <w:pPr>
        <w:rPr>
          <w:rFonts w:eastAsia="Calibri" w:cs="Calibri"/>
          <w:sz w:val="24"/>
          <w:szCs w:val="24"/>
          <w:lang w:eastAsia="en-GB"/>
        </w:rPr>
      </w:pPr>
      <w:r w:rsidRPr="00F40023">
        <w:rPr>
          <w:rFonts w:eastAsia="Calibri" w:cs="Calibri"/>
          <w:sz w:val="24"/>
          <w:szCs w:val="24"/>
          <w:lang w:eastAsia="en-GB"/>
        </w:rPr>
        <w:t>So, today we have heard how Jesus taught his disciples the Lord’s prayer, we looked at how people use it to talk to God and what some of it might mean. We also heard about the importance of prayer and chatting to God about anything and everything. Although Jesus gave these words to help us speak to God there are no wrong things to say in prayer.</w:t>
      </w:r>
    </w:p>
    <w:p w14:paraId="6B0567AB" w14:textId="77777777" w:rsidR="00F40023" w:rsidRPr="00F40023" w:rsidRDefault="00F40023" w:rsidP="00F40023">
      <w:pPr>
        <w:rPr>
          <w:rFonts w:eastAsia="Calibri" w:cs="Calibri"/>
          <w:sz w:val="24"/>
          <w:szCs w:val="24"/>
          <w:lang w:eastAsia="en-GB"/>
        </w:rPr>
      </w:pPr>
    </w:p>
    <w:bookmarkEnd w:id="2"/>
    <w:p w14:paraId="49670BC6" w14:textId="648EDF7C" w:rsid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Prayers (choose one/both)</w:t>
      </w:r>
    </w:p>
    <w:p w14:paraId="58207AA7" w14:textId="798FC9A1" w:rsidR="004C666A" w:rsidRPr="00F40023" w:rsidRDefault="004C666A" w:rsidP="00F40023">
      <w:pPr>
        <w:rPr>
          <w:rFonts w:eastAsia="Calibri" w:cs="Calibri"/>
          <w:bCs/>
          <w:sz w:val="24"/>
          <w:szCs w:val="24"/>
          <w:u w:val="single"/>
          <w:lang w:eastAsia="en-GB"/>
        </w:rPr>
      </w:pPr>
      <w:r w:rsidRPr="004C666A">
        <w:rPr>
          <w:rFonts w:eastAsia="Calibri" w:cs="Calibri"/>
          <w:bCs/>
          <w:sz w:val="24"/>
          <w:szCs w:val="24"/>
          <w:u w:val="single"/>
          <w:lang w:eastAsia="en-GB"/>
        </w:rPr>
        <w:t>Prayer</w:t>
      </w:r>
    </w:p>
    <w:p w14:paraId="113B8020"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Our Father, who art in heaven,</w:t>
      </w:r>
    </w:p>
    <w:p w14:paraId="32AF1342"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Hallowed be they name,</w:t>
      </w:r>
    </w:p>
    <w:p w14:paraId="01829755"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Thy kingdom come,</w:t>
      </w:r>
    </w:p>
    <w:p w14:paraId="09F44EE1"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Thy will be done,</w:t>
      </w:r>
    </w:p>
    <w:p w14:paraId="7C82CDA6"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On earth as it is in heaven,</w:t>
      </w:r>
    </w:p>
    <w:p w14:paraId="411862B0"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Give us this day our daily bread,</w:t>
      </w:r>
    </w:p>
    <w:p w14:paraId="5F8EC218"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Forgive us our sins as we forgive those who sin against us,</w:t>
      </w:r>
    </w:p>
    <w:p w14:paraId="02B8E97D"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Lead us not into temptation,</w:t>
      </w:r>
    </w:p>
    <w:p w14:paraId="0AE220ED" w14:textId="77777777"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But deliver us from evil,</w:t>
      </w:r>
    </w:p>
    <w:p w14:paraId="2015E6A3" w14:textId="3A783B0F" w:rsidR="00F40023" w:rsidRPr="00F40023" w:rsidRDefault="00F40023" w:rsidP="00F40023">
      <w:pPr>
        <w:spacing w:after="0"/>
        <w:rPr>
          <w:rFonts w:eastAsia="Calibri" w:cs="Calibri"/>
          <w:sz w:val="24"/>
          <w:szCs w:val="24"/>
          <w:lang w:eastAsia="en-GB"/>
        </w:rPr>
      </w:pPr>
      <w:r w:rsidRPr="00F40023">
        <w:rPr>
          <w:rFonts w:eastAsia="Calibri" w:cs="Calibri"/>
          <w:sz w:val="24"/>
          <w:szCs w:val="24"/>
          <w:lang w:eastAsia="en-GB"/>
        </w:rPr>
        <w:t xml:space="preserve">For thine is the kingdom, the </w:t>
      </w:r>
      <w:r w:rsidR="004C666A" w:rsidRPr="00F40023">
        <w:rPr>
          <w:rFonts w:eastAsia="Calibri" w:cs="Calibri"/>
          <w:sz w:val="24"/>
          <w:szCs w:val="24"/>
          <w:lang w:eastAsia="en-GB"/>
        </w:rPr>
        <w:t>power,</w:t>
      </w:r>
      <w:r w:rsidRPr="00F40023">
        <w:rPr>
          <w:rFonts w:eastAsia="Calibri" w:cs="Calibri"/>
          <w:sz w:val="24"/>
          <w:szCs w:val="24"/>
          <w:lang w:eastAsia="en-GB"/>
        </w:rPr>
        <w:t xml:space="preserve"> and the glory,</w:t>
      </w:r>
    </w:p>
    <w:p w14:paraId="033DD114" w14:textId="77777777" w:rsidR="00F40023" w:rsidRPr="00F40023" w:rsidRDefault="00F40023" w:rsidP="00F40023">
      <w:pPr>
        <w:spacing w:after="0"/>
        <w:rPr>
          <w:rFonts w:eastAsia="Calibri" w:cs="Calibri"/>
          <w:b/>
          <w:sz w:val="24"/>
          <w:szCs w:val="24"/>
          <w:lang w:eastAsia="en-GB"/>
        </w:rPr>
      </w:pPr>
      <w:r w:rsidRPr="00F40023">
        <w:rPr>
          <w:rFonts w:eastAsia="Calibri" w:cs="Calibri"/>
          <w:sz w:val="24"/>
          <w:szCs w:val="24"/>
          <w:lang w:eastAsia="en-GB"/>
        </w:rPr>
        <w:t>Forever and ever Amen</w:t>
      </w:r>
    </w:p>
    <w:p w14:paraId="758A96A2" w14:textId="77777777" w:rsidR="00F40023" w:rsidRPr="00F40023" w:rsidRDefault="00F40023" w:rsidP="00F40023">
      <w:pPr>
        <w:rPr>
          <w:rFonts w:eastAsia="Calibri" w:cs="Calibri"/>
          <w:b/>
          <w:color w:val="000000"/>
          <w:sz w:val="24"/>
          <w:szCs w:val="24"/>
          <w:lang w:eastAsia="en-GB"/>
        </w:rPr>
      </w:pPr>
    </w:p>
    <w:p w14:paraId="60C1CD69" w14:textId="77777777" w:rsidR="00F40023" w:rsidRPr="00F40023" w:rsidRDefault="00F40023" w:rsidP="00F40023">
      <w:pPr>
        <w:rPr>
          <w:rFonts w:eastAsia="Calibri" w:cs="Calibri"/>
          <w:b/>
          <w:sz w:val="24"/>
          <w:szCs w:val="24"/>
          <w:lang w:eastAsia="en-GB"/>
        </w:rPr>
      </w:pPr>
      <w:r w:rsidRPr="00F40023">
        <w:rPr>
          <w:rFonts w:eastAsia="Calibri" w:cs="Calibri"/>
          <w:b/>
          <w:sz w:val="24"/>
          <w:szCs w:val="24"/>
          <w:u w:val="single"/>
          <w:lang w:eastAsia="en-GB"/>
        </w:rPr>
        <w:t>Active Prayer</w:t>
      </w:r>
      <w:r w:rsidRPr="00F40023">
        <w:rPr>
          <w:rFonts w:eastAsia="Calibri" w:cs="Calibri"/>
          <w:bCs/>
          <w:sz w:val="24"/>
          <w:szCs w:val="24"/>
          <w:lang w:eastAsia="en-GB"/>
        </w:rPr>
        <w:t xml:space="preserve">    Use some Makaton signs to say the Lord’s Prayer – you won’t want to do all the words, but key words are on the attached sheet. Or watch Becky  George signing on YouTube </w:t>
      </w:r>
      <w:hyperlink r:id="rId7" w:history="1">
        <w:r w:rsidRPr="00F40023">
          <w:rPr>
            <w:rFonts w:eastAsia="Calibri" w:cs="Calibri"/>
            <w:bCs/>
            <w:color w:val="0563C1" w:themeColor="hyperlink"/>
            <w:sz w:val="24"/>
            <w:szCs w:val="24"/>
            <w:u w:val="single"/>
            <w:lang w:eastAsia="en-GB"/>
          </w:rPr>
          <w:t>https://youtu.be/_a7mYX_9UlU</w:t>
        </w:r>
      </w:hyperlink>
      <w:r w:rsidRPr="00F40023">
        <w:rPr>
          <w:rFonts w:eastAsia="Calibri" w:cs="Calibri"/>
          <w:bCs/>
          <w:sz w:val="24"/>
          <w:szCs w:val="24"/>
          <w:lang w:eastAsia="en-GB"/>
        </w:rPr>
        <w:t xml:space="preserve"> </w:t>
      </w:r>
    </w:p>
    <w:p w14:paraId="05F21462" w14:textId="77777777" w:rsidR="00F40023" w:rsidRPr="00F40023" w:rsidRDefault="00F40023" w:rsidP="00F40023">
      <w:pPr>
        <w:rPr>
          <w:rFonts w:eastAsia="Calibri" w:cs="Calibri"/>
          <w:color w:val="000000"/>
          <w:sz w:val="24"/>
          <w:szCs w:val="24"/>
          <w:lang w:eastAsia="en-GB"/>
        </w:rPr>
      </w:pPr>
      <w:r w:rsidRPr="00F40023">
        <w:rPr>
          <w:rFonts w:ascii="Calibri" w:eastAsia="Calibri" w:hAnsi="Calibri" w:cs="Calibri"/>
          <w:noProof/>
          <w:color w:val="000000"/>
          <w:lang w:eastAsia="en-GB"/>
        </w:rPr>
        <w:drawing>
          <wp:inline distT="0" distB="0" distL="0" distR="0" wp14:anchorId="7320AA68" wp14:editId="47363A29">
            <wp:extent cx="4316749" cy="5645888"/>
            <wp:effectExtent l="0" t="0" r="7620" b="0"/>
            <wp:docPr id="13" name="Picture 13" descr="Pin on Walking With Faith In Go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n on Walking With Faith In God 2"/>
                    <pic:cNvPicPr>
                      <a:picLocks noChangeAspect="1" noChangeArrowheads="1"/>
                    </pic:cNvPicPr>
                  </pic:nvPicPr>
                  <pic:blipFill rotWithShape="1">
                    <a:blip r:embed="rId8">
                      <a:extLst>
                        <a:ext uri="{28A0092B-C50C-407E-A947-70E740481C1C}">
                          <a14:useLocalDpi xmlns:a14="http://schemas.microsoft.com/office/drawing/2010/main" val="0"/>
                        </a:ext>
                      </a:extLst>
                    </a:blip>
                    <a:srcRect l="4962" t="1705" r="1426" b="6467"/>
                    <a:stretch/>
                  </pic:blipFill>
                  <pic:spPr bwMode="auto">
                    <a:xfrm>
                      <a:off x="0" y="0"/>
                      <a:ext cx="4323994" cy="5655364"/>
                    </a:xfrm>
                    <a:prstGeom prst="rect">
                      <a:avLst/>
                    </a:prstGeom>
                    <a:noFill/>
                    <a:ln>
                      <a:noFill/>
                    </a:ln>
                    <a:extLst>
                      <a:ext uri="{53640926-AAD7-44D8-BBD7-CCE9431645EC}">
                        <a14:shadowObscured xmlns:a14="http://schemas.microsoft.com/office/drawing/2010/main"/>
                      </a:ext>
                    </a:extLst>
                  </pic:spPr>
                </pic:pic>
              </a:graphicData>
            </a:graphic>
          </wp:inline>
        </w:drawing>
      </w:r>
      <w:r w:rsidRPr="00F40023">
        <w:rPr>
          <w:rFonts w:ascii="Calibri" w:eastAsia="Calibri" w:hAnsi="Calibri" w:cs="Calibri"/>
          <w:noProof/>
          <w:color w:val="000000"/>
          <w:lang w:eastAsia="en-GB"/>
        </w:rPr>
        <w:t xml:space="preserve"> </w:t>
      </w:r>
    </w:p>
    <w:p w14:paraId="3304A1E9" w14:textId="77777777" w:rsidR="00F40023" w:rsidRPr="00F40023" w:rsidRDefault="00F40023" w:rsidP="00F40023">
      <w:pPr>
        <w:rPr>
          <w:rFonts w:eastAsia="Calibri" w:cs="Calibri"/>
          <w:color w:val="000000"/>
          <w:sz w:val="24"/>
          <w:szCs w:val="24"/>
          <w:lang w:eastAsia="en-GB"/>
        </w:rPr>
      </w:pPr>
    </w:p>
    <w:p w14:paraId="53C424DC" w14:textId="77777777" w:rsidR="00F40023" w:rsidRPr="00F40023" w:rsidRDefault="00F40023" w:rsidP="00F40023">
      <w:pPr>
        <w:rPr>
          <w:rFonts w:eastAsia="Calibri" w:cs="Calibri"/>
          <w:color w:val="000000"/>
          <w:sz w:val="24"/>
          <w:szCs w:val="24"/>
          <w:lang w:eastAsia="en-GB"/>
        </w:rPr>
      </w:pPr>
    </w:p>
    <w:p w14:paraId="26C6F520" w14:textId="77777777" w:rsidR="00F40023" w:rsidRPr="00F40023" w:rsidRDefault="00F40023" w:rsidP="00F40023">
      <w:pPr>
        <w:rPr>
          <w:rFonts w:eastAsia="Calibri" w:cs="Calibri"/>
          <w:b/>
          <w:sz w:val="24"/>
          <w:szCs w:val="24"/>
          <w:u w:val="single"/>
          <w:lang w:eastAsia="en-GB"/>
        </w:rPr>
      </w:pPr>
      <w:r w:rsidRPr="00F40023">
        <w:rPr>
          <w:rFonts w:eastAsia="Calibri" w:cs="Calibri"/>
          <w:b/>
          <w:sz w:val="24"/>
          <w:szCs w:val="24"/>
          <w:u w:val="single"/>
          <w:lang w:eastAsia="en-GB"/>
        </w:rPr>
        <w:t>End Prayer Every Session: All together</w:t>
      </w:r>
    </w:p>
    <w:p w14:paraId="39B68100" w14:textId="77777777" w:rsidR="00F40023" w:rsidRPr="00F40023" w:rsidRDefault="00F40023" w:rsidP="00F40023">
      <w:pPr>
        <w:rPr>
          <w:rFonts w:eastAsia="Calibri" w:cs="Calibri"/>
          <w:b/>
          <w:sz w:val="24"/>
          <w:szCs w:val="24"/>
          <w:lang w:eastAsia="en-GB"/>
        </w:rPr>
      </w:pPr>
      <w:r w:rsidRPr="00F40023">
        <w:rPr>
          <w:rFonts w:ascii="Calibri" w:eastAsia="Calibri" w:hAnsi="Calibri" w:cs="Calibri"/>
          <w:noProof/>
          <w:color w:val="000000"/>
          <w:lang w:eastAsia="en-GB"/>
        </w:rPr>
        <w:drawing>
          <wp:anchor distT="0" distB="0" distL="114300" distR="114300" simplePos="0" relativeHeight="251659264" behindDoc="1" locked="0" layoutInCell="1" allowOverlap="1" wp14:anchorId="066223C5" wp14:editId="7E02ED1E">
            <wp:simplePos x="0" y="0"/>
            <wp:positionH relativeFrom="margin">
              <wp:posOffset>4540013</wp:posOffset>
            </wp:positionH>
            <wp:positionV relativeFrom="paragraph">
              <wp:posOffset>14339</wp:posOffset>
            </wp:positionV>
            <wp:extent cx="1172845" cy="617220"/>
            <wp:effectExtent l="0" t="0" r="8255" b="0"/>
            <wp:wrapTight wrapText="bothSides">
              <wp:wrapPolygon edited="0">
                <wp:start x="0" y="0"/>
                <wp:lineTo x="0" y="20667"/>
                <wp:lineTo x="21401" y="20667"/>
                <wp:lineTo x="21401" y="0"/>
                <wp:lineTo x="0" y="0"/>
              </wp:wrapPolygon>
            </wp:wrapTight>
            <wp:docPr id="14" name="Picture 14" descr="The Benefice Blog: Makaton 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Benefice Blog: Makaton Am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023">
        <w:rPr>
          <w:rFonts w:eastAsia="Calibri" w:cs="Calibri"/>
          <w:b/>
          <w:sz w:val="24"/>
          <w:szCs w:val="24"/>
          <w:lang w:eastAsia="en-GB"/>
        </w:rPr>
        <w:t xml:space="preserve">We are Friends on Faith Adventures, travelling together with God. </w:t>
      </w:r>
    </w:p>
    <w:p w14:paraId="297FB591" w14:textId="77777777" w:rsidR="00F40023" w:rsidRPr="00F40023" w:rsidRDefault="00F40023" w:rsidP="00F40023">
      <w:pPr>
        <w:rPr>
          <w:rFonts w:eastAsia="Calibri" w:cs="Calibri"/>
          <w:b/>
          <w:sz w:val="24"/>
          <w:szCs w:val="24"/>
          <w:lang w:eastAsia="en-GB"/>
        </w:rPr>
      </w:pPr>
      <w:r w:rsidRPr="00F40023">
        <w:rPr>
          <w:rFonts w:eastAsia="Calibri" w:cs="Calibri"/>
          <w:noProof/>
          <w:color w:val="000000"/>
          <w:sz w:val="24"/>
          <w:szCs w:val="24"/>
          <w:lang w:eastAsia="en-GB"/>
        </w:rPr>
        <mc:AlternateContent>
          <mc:Choice Requires="wps">
            <w:drawing>
              <wp:anchor distT="45720" distB="45720" distL="114300" distR="114300" simplePos="0" relativeHeight="251660288" behindDoc="1" locked="0" layoutInCell="1" allowOverlap="1" wp14:anchorId="514F8CB6" wp14:editId="73D602D9">
                <wp:simplePos x="0" y="0"/>
                <wp:positionH relativeFrom="column">
                  <wp:posOffset>5769684</wp:posOffset>
                </wp:positionH>
                <wp:positionV relativeFrom="paragraph">
                  <wp:posOffset>5449</wp:posOffset>
                </wp:positionV>
                <wp:extent cx="607060" cy="296839"/>
                <wp:effectExtent l="0" t="0" r="21590" b="27305"/>
                <wp:wrapTight wrapText="bothSides">
                  <wp:wrapPolygon edited="0">
                    <wp:start x="0" y="0"/>
                    <wp:lineTo x="0" y="22201"/>
                    <wp:lineTo x="21690" y="22201"/>
                    <wp:lineTo x="216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96839"/>
                        </a:xfrm>
                        <a:prstGeom prst="rect">
                          <a:avLst/>
                        </a:prstGeom>
                        <a:solidFill>
                          <a:srgbClr val="FFFFFF"/>
                        </a:solidFill>
                        <a:ln w="9525">
                          <a:solidFill>
                            <a:srgbClr val="000000"/>
                          </a:solidFill>
                          <a:miter lim="800000"/>
                          <a:headEnd/>
                          <a:tailEnd/>
                        </a:ln>
                      </wps:spPr>
                      <wps:txbx>
                        <w:txbxContent>
                          <w:p w14:paraId="7516DDA1" w14:textId="77777777" w:rsidR="00F40023" w:rsidRDefault="00F40023" w:rsidP="00F40023">
                            <w:r>
                              <w:t>Amen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F8CB6" id="_x0000_t202" coordsize="21600,21600" o:spt="202" path="m,l,21600r21600,l21600,xe">
                <v:stroke joinstyle="miter"/>
                <v:path gradientshapeok="t" o:connecttype="rect"/>
              </v:shapetype>
              <v:shape id="Text Box 2" o:spid="_x0000_s1026" type="#_x0000_t202" style="position:absolute;margin-left:454.3pt;margin-top:.45pt;width:47.8pt;height:2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x9DwIAAB4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">
                <v:textbox>
                  <w:txbxContent>
                    <w:p w14:paraId="7516DDA1" w14:textId="77777777" w:rsidR="00F40023" w:rsidRDefault="00F40023" w:rsidP="00F40023">
                      <w:r>
                        <w:t>Amen</w:t>
                      </w:r>
                    </w:p>
                  </w:txbxContent>
                </v:textbox>
                <w10:wrap type="tight"/>
              </v:shape>
            </w:pict>
          </mc:Fallback>
        </mc:AlternateContent>
      </w:r>
      <w:r w:rsidRPr="00F40023">
        <w:rPr>
          <w:rFonts w:eastAsia="Calibri" w:cs="Calibri"/>
          <w:b/>
          <w:sz w:val="24"/>
          <w:szCs w:val="24"/>
          <w:lang w:eastAsia="en-GB"/>
        </w:rPr>
        <w:t>Adventurers go! Amen</w:t>
      </w:r>
    </w:p>
    <w:p w14:paraId="236549FA" w14:textId="77777777" w:rsidR="00F40023" w:rsidRPr="00F40023" w:rsidRDefault="00F40023" w:rsidP="00F40023">
      <w:pPr>
        <w:rPr>
          <w:rFonts w:eastAsia="Calibri" w:cs="Calibri"/>
          <w:color w:val="000000"/>
          <w:sz w:val="24"/>
          <w:szCs w:val="24"/>
          <w:lang w:eastAsia="en-GB"/>
        </w:rPr>
      </w:pPr>
    </w:p>
    <w:p w14:paraId="7FD3CE8A" w14:textId="77777777" w:rsidR="00F40023" w:rsidRPr="00F40023" w:rsidRDefault="00F40023" w:rsidP="00F40023">
      <w:pPr>
        <w:rPr>
          <w:rFonts w:eastAsia="Calibri" w:cs="Calibri"/>
          <w:i/>
          <w:iCs/>
          <w:color w:val="000000"/>
          <w:sz w:val="24"/>
          <w:szCs w:val="24"/>
          <w:lang w:eastAsia="en-GB"/>
        </w:rPr>
      </w:pPr>
    </w:p>
    <w:p w14:paraId="7BA77259" w14:textId="317E7136" w:rsidR="00F40023" w:rsidRPr="00F40023" w:rsidRDefault="00F40023" w:rsidP="00F40023">
      <w:pPr>
        <w:rPr>
          <w:rFonts w:eastAsia="Calibri" w:cs="Calibri"/>
          <w:b/>
          <w:i/>
          <w:iCs/>
          <w:color w:val="000000"/>
          <w:sz w:val="24"/>
          <w:szCs w:val="24"/>
          <w:lang w:eastAsia="en-GB"/>
        </w:rPr>
      </w:pPr>
      <w:r w:rsidRPr="00F40023">
        <w:rPr>
          <w:rFonts w:eastAsia="Calibri" w:cs="Calibri"/>
          <w:b/>
          <w:i/>
          <w:iCs/>
          <w:color w:val="000000"/>
          <w:sz w:val="24"/>
          <w:szCs w:val="24"/>
          <w:lang w:eastAsia="en-GB"/>
        </w:rPr>
        <w:t>What you need for this session</w:t>
      </w:r>
      <w:r w:rsidR="004C666A">
        <w:rPr>
          <w:rFonts w:eastAsia="Calibri" w:cs="Calibri"/>
          <w:b/>
          <w:i/>
          <w:iCs/>
          <w:color w:val="000000"/>
          <w:sz w:val="24"/>
          <w:szCs w:val="24"/>
          <w:lang w:eastAsia="en-GB"/>
        </w:rPr>
        <w:t>:</w:t>
      </w:r>
    </w:p>
    <w:p w14:paraId="61DAC807"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A recording with noises on (there are many on YouTube to choose from)</w:t>
      </w:r>
    </w:p>
    <w:p w14:paraId="21388C96"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2 sets of the Lord’s Prayer cut into sentences</w:t>
      </w:r>
    </w:p>
    <w:p w14:paraId="11761A61"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2 copies of the Lord’s prayer</w:t>
      </w:r>
    </w:p>
    <w:p w14:paraId="7ADEC471" w14:textId="77777777" w:rsidR="00F40023" w:rsidRPr="00F40023" w:rsidRDefault="00F40023" w:rsidP="00F40023">
      <w:pPr>
        <w:numPr>
          <w:ilvl w:val="0"/>
          <w:numId w:val="1"/>
        </w:numPr>
        <w:contextualSpacing/>
        <w:rPr>
          <w:rFonts w:eastAsia="Calibri" w:cs="Calibri"/>
          <w:bCs/>
          <w:iCs/>
          <w:sz w:val="24"/>
          <w:szCs w:val="24"/>
          <w:lang w:eastAsia="en-GB"/>
        </w:rPr>
      </w:pPr>
      <w:r w:rsidRPr="00F40023">
        <w:rPr>
          <w:rFonts w:eastAsia="Calibri" w:cs="Calibri"/>
          <w:bCs/>
          <w:iCs/>
          <w:sz w:val="24"/>
          <w:szCs w:val="24"/>
          <w:lang w:eastAsia="en-GB"/>
        </w:rPr>
        <w:t>timer</w:t>
      </w:r>
    </w:p>
    <w:p w14:paraId="4F230EA6" w14:textId="77777777" w:rsidR="00F40023" w:rsidRPr="00F40023" w:rsidRDefault="00F40023" w:rsidP="00F40023">
      <w:pPr>
        <w:numPr>
          <w:ilvl w:val="0"/>
          <w:numId w:val="1"/>
        </w:numPr>
        <w:contextualSpacing/>
        <w:rPr>
          <w:rFonts w:eastAsia="Calibri" w:cs="Calibri"/>
          <w:sz w:val="24"/>
          <w:szCs w:val="24"/>
          <w:lang w:eastAsia="en-GB"/>
        </w:rPr>
      </w:pPr>
      <w:r w:rsidRPr="00F40023">
        <w:rPr>
          <w:rFonts w:eastAsia="Calibri" w:cs="Calibri"/>
          <w:sz w:val="24"/>
          <w:szCs w:val="24"/>
          <w:lang w:eastAsia="en-GB"/>
        </w:rPr>
        <w:t>large signs with the different sentences from the Lord’s Prayer on.</w:t>
      </w:r>
    </w:p>
    <w:p w14:paraId="0EF5C9DA"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canvas boards or thick card each</w:t>
      </w:r>
    </w:p>
    <w:p w14:paraId="064D77FB"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special pens to write with</w:t>
      </w:r>
    </w:p>
    <w:p w14:paraId="65008C1B"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gem stickers</w:t>
      </w:r>
    </w:p>
    <w:p w14:paraId="610BE34A" w14:textId="7D4D369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 xml:space="preserve">Lord’s Prayer cut into sentences or written out in full. (Older children may </w:t>
      </w:r>
      <w:r w:rsidR="004C666A" w:rsidRPr="00F40023">
        <w:rPr>
          <w:rFonts w:eastAsia="Calibri" w:cs="Calibri"/>
          <w:iCs/>
          <w:sz w:val="24"/>
          <w:szCs w:val="24"/>
          <w:lang w:eastAsia="en-GB"/>
        </w:rPr>
        <w:t>choose</w:t>
      </w:r>
      <w:r w:rsidRPr="00F40023">
        <w:rPr>
          <w:rFonts w:eastAsia="Calibri" w:cs="Calibri"/>
          <w:iCs/>
          <w:sz w:val="24"/>
          <w:szCs w:val="24"/>
          <w:lang w:eastAsia="en-GB"/>
        </w:rPr>
        <w:t xml:space="preserve"> to write out the prayer onto the canvas)</w:t>
      </w:r>
    </w:p>
    <w:p w14:paraId="201B74E9"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glue</w:t>
      </w:r>
    </w:p>
    <w:p w14:paraId="5860DF1E" w14:textId="77777777" w:rsidR="00F40023" w:rsidRPr="00F40023" w:rsidRDefault="00F40023" w:rsidP="00F40023">
      <w:pPr>
        <w:numPr>
          <w:ilvl w:val="0"/>
          <w:numId w:val="1"/>
        </w:numPr>
        <w:contextualSpacing/>
        <w:rPr>
          <w:rFonts w:eastAsia="Calibri" w:cs="Calibri"/>
          <w:iCs/>
          <w:sz w:val="24"/>
          <w:szCs w:val="24"/>
          <w:lang w:eastAsia="en-GB"/>
        </w:rPr>
      </w:pPr>
      <w:r w:rsidRPr="00F40023">
        <w:rPr>
          <w:rFonts w:eastAsia="Calibri" w:cs="Calibri"/>
          <w:iCs/>
          <w:sz w:val="24"/>
          <w:szCs w:val="24"/>
          <w:lang w:eastAsia="en-GB"/>
        </w:rPr>
        <w:t>scissors</w:t>
      </w:r>
    </w:p>
    <w:p w14:paraId="175C5EE3" w14:textId="77777777" w:rsidR="00F40023" w:rsidRPr="00F40023" w:rsidRDefault="00F40023" w:rsidP="00F40023">
      <w:pPr>
        <w:numPr>
          <w:ilvl w:val="0"/>
          <w:numId w:val="1"/>
        </w:numPr>
        <w:contextualSpacing/>
        <w:rPr>
          <w:rFonts w:eastAsia="Calibri" w:cs="Calibri"/>
          <w:bCs/>
          <w:sz w:val="24"/>
          <w:szCs w:val="24"/>
          <w:lang w:eastAsia="en-GB"/>
        </w:rPr>
      </w:pPr>
      <w:r w:rsidRPr="00F40023">
        <w:rPr>
          <w:rFonts w:eastAsia="Calibri" w:cs="Calibri"/>
          <w:bCs/>
          <w:sz w:val="24"/>
          <w:szCs w:val="24"/>
          <w:lang w:eastAsia="en-GB"/>
        </w:rPr>
        <w:t>bubbles</w:t>
      </w:r>
    </w:p>
    <w:tbl>
      <w:tblPr>
        <w:tblpPr w:leftFromText="180" w:rightFromText="180" w:bottomFromText="160" w:vertAnchor="page" w:horzAnchor="margin" w:tblpY="1015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F40023" w:rsidRPr="00F40023" w14:paraId="74FCF40F" w14:textId="77777777" w:rsidTr="007C6375">
        <w:tc>
          <w:tcPr>
            <w:tcW w:w="1270" w:type="dxa"/>
            <w:tcBorders>
              <w:top w:val="single" w:sz="4" w:space="0" w:color="auto"/>
              <w:left w:val="single" w:sz="4" w:space="0" w:color="auto"/>
              <w:bottom w:val="single" w:sz="4" w:space="0" w:color="auto"/>
              <w:right w:val="single" w:sz="4" w:space="0" w:color="auto"/>
            </w:tcBorders>
            <w:hideMark/>
          </w:tcPr>
          <w:p w14:paraId="4DB0EDE6" w14:textId="77777777" w:rsidR="00F40023" w:rsidRPr="00F40023" w:rsidRDefault="00F40023" w:rsidP="00F40023">
            <w:pPr>
              <w:rPr>
                <w:rFonts w:ascii="Arial" w:eastAsia="Calibri" w:hAnsi="Arial" w:cs="Arial"/>
                <w:b/>
                <w:color w:val="000000"/>
                <w:lang w:eastAsia="en-GB"/>
              </w:rPr>
            </w:pPr>
            <w:r w:rsidRPr="00F40023">
              <w:rPr>
                <w:rFonts w:ascii="Arial" w:eastAsia="Calibri" w:hAnsi="Arial" w:cs="Arial"/>
                <w:b/>
                <w:color w:val="000000"/>
                <w:lang w:eastAsia="en-GB"/>
              </w:rPr>
              <w:t>Location</w:t>
            </w:r>
          </w:p>
        </w:tc>
        <w:tc>
          <w:tcPr>
            <w:tcW w:w="2691" w:type="dxa"/>
            <w:tcBorders>
              <w:top w:val="single" w:sz="4" w:space="0" w:color="auto"/>
              <w:left w:val="single" w:sz="4" w:space="0" w:color="auto"/>
              <w:bottom w:val="single" w:sz="4" w:space="0" w:color="auto"/>
              <w:right w:val="single" w:sz="4" w:space="0" w:color="auto"/>
            </w:tcBorders>
            <w:hideMark/>
          </w:tcPr>
          <w:p w14:paraId="17A37CAE" w14:textId="77777777" w:rsidR="00F40023" w:rsidRPr="00F40023" w:rsidRDefault="00F40023" w:rsidP="00F40023">
            <w:pPr>
              <w:rPr>
                <w:rFonts w:ascii="Arial" w:eastAsia="Calibri" w:hAnsi="Arial" w:cs="Arial"/>
                <w:b/>
                <w:color w:val="000000"/>
                <w:lang w:eastAsia="en-GB"/>
              </w:rPr>
            </w:pPr>
            <w:r w:rsidRPr="00F40023">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5F2D6CE" w14:textId="77777777" w:rsidR="00F40023" w:rsidRPr="00F40023" w:rsidRDefault="00F40023" w:rsidP="00F40023">
            <w:pPr>
              <w:rPr>
                <w:rFonts w:ascii="Arial" w:eastAsia="Calibri" w:hAnsi="Arial" w:cs="Arial"/>
                <w:b/>
                <w:color w:val="000000"/>
                <w:lang w:eastAsia="en-GB"/>
              </w:rPr>
            </w:pPr>
            <w:r w:rsidRPr="00F40023">
              <w:rPr>
                <w:rFonts w:ascii="Arial" w:eastAsia="Calibri" w:hAnsi="Arial" w:cs="Arial"/>
                <w:b/>
                <w:color w:val="000000"/>
                <w:lang w:eastAsia="en-G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00279480" w14:textId="77777777" w:rsidR="00F40023" w:rsidRPr="00F40023" w:rsidRDefault="00F40023" w:rsidP="00F40023">
            <w:pPr>
              <w:rPr>
                <w:rFonts w:ascii="Arial" w:eastAsia="Calibri" w:hAnsi="Arial" w:cs="Arial"/>
                <w:b/>
                <w:color w:val="000000"/>
                <w:lang w:eastAsia="en-GB"/>
              </w:rPr>
            </w:pPr>
            <w:r w:rsidRPr="00F40023">
              <w:rPr>
                <w:rFonts w:ascii="Arial" w:eastAsia="Calibri" w:hAnsi="Arial" w:cs="Arial"/>
                <w:b/>
                <w:color w:val="000000"/>
                <w:lang w:eastAsia="en-G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0978A920" w14:textId="77777777" w:rsidR="00F40023" w:rsidRPr="00F40023" w:rsidRDefault="00F40023" w:rsidP="00F40023">
            <w:pPr>
              <w:rPr>
                <w:rFonts w:ascii="Arial" w:eastAsia="Calibri" w:hAnsi="Arial" w:cs="Arial"/>
                <w:b/>
                <w:color w:val="000000"/>
                <w:lang w:eastAsia="en-GB"/>
              </w:rPr>
            </w:pPr>
            <w:r w:rsidRPr="00F40023">
              <w:rPr>
                <w:rFonts w:ascii="Arial" w:eastAsia="Calibri" w:hAnsi="Arial" w:cs="Arial"/>
                <w:b/>
                <w:color w:val="000000"/>
                <w:lang w:eastAsia="en-GB"/>
              </w:rPr>
              <w:t>Signature</w:t>
            </w:r>
          </w:p>
        </w:tc>
      </w:tr>
      <w:tr w:rsidR="00F40023" w:rsidRPr="00F40023" w14:paraId="3B6A3BF7" w14:textId="77777777" w:rsidTr="007C6375">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272BDDF3" w14:textId="77777777" w:rsidR="00F40023" w:rsidRPr="00F40023" w:rsidRDefault="00F40023" w:rsidP="00F40023">
            <w:pPr>
              <w:spacing w:before="60" w:after="60"/>
              <w:rPr>
                <w:rFonts w:ascii="Arial" w:eastAsia="Calibri" w:hAnsi="Arial" w:cs="Arial"/>
                <w:b/>
                <w:color w:val="000000"/>
                <w:sz w:val="20"/>
                <w:szCs w:val="20"/>
                <w:lang w:eastAsia="en-GB"/>
              </w:rPr>
            </w:pPr>
            <w:r w:rsidRPr="00F40023">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8EE7D3B" w14:textId="77777777" w:rsidR="00F40023" w:rsidRPr="00F40023" w:rsidRDefault="00F40023" w:rsidP="00F40023">
            <w:pPr>
              <w:spacing w:before="60" w:after="60"/>
              <w:rPr>
                <w:rFonts w:ascii="Arial" w:eastAsia="Calibri" w:hAnsi="Arial" w:cs="Arial"/>
                <w:color w:val="000000"/>
                <w:sz w:val="20"/>
                <w:szCs w:val="20"/>
                <w:lang w:eastAsia="en-GB"/>
              </w:rPr>
            </w:pPr>
            <w:r w:rsidRPr="00F40023">
              <w:rPr>
                <w:rFonts w:ascii="Arial" w:eastAsia="Calibri" w:hAnsi="Arial" w:cs="Arial"/>
                <w:color w:val="000000"/>
                <w:sz w:val="20"/>
                <w:szCs w:val="20"/>
                <w:lang w:eastAsia="en-GB"/>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4724FD" w14:textId="77777777" w:rsidR="00F40023" w:rsidRPr="00F40023" w:rsidRDefault="00F40023" w:rsidP="00F40023">
            <w:pPr>
              <w:spacing w:before="60" w:after="60"/>
              <w:rPr>
                <w:rFonts w:ascii="Arial" w:eastAsia="Calibri" w:hAnsi="Arial" w:cs="Arial"/>
                <w:color w:val="000000"/>
                <w:sz w:val="20"/>
                <w:szCs w:val="20"/>
                <w:lang w:eastAsia="en-GB"/>
              </w:rPr>
            </w:pPr>
            <w:r w:rsidRPr="00F40023">
              <w:rPr>
                <w:rFonts w:ascii="Arial" w:eastAsia="Calibri" w:hAnsi="Arial" w:cs="Arial"/>
                <w:color w:val="000000"/>
                <w:sz w:val="20"/>
                <w:szCs w:val="20"/>
                <w:lang w:eastAsia="en-GB"/>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5462CE9B" w14:textId="77777777" w:rsidR="00F40023" w:rsidRPr="00F40023" w:rsidRDefault="00F40023" w:rsidP="00F40023">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6D9D0232" w14:textId="77777777" w:rsidR="00F40023" w:rsidRPr="00F40023" w:rsidRDefault="00F40023" w:rsidP="00F40023">
            <w:pPr>
              <w:spacing w:before="60" w:after="60"/>
              <w:rPr>
                <w:rFonts w:ascii="Arial" w:eastAsia="Calibri" w:hAnsi="Arial" w:cs="Arial"/>
                <w:i/>
                <w:color w:val="000000"/>
                <w:sz w:val="20"/>
                <w:szCs w:val="20"/>
                <w:lang w:eastAsia="en-GB"/>
              </w:rPr>
            </w:pPr>
          </w:p>
        </w:tc>
      </w:tr>
      <w:tr w:rsidR="00F40023" w:rsidRPr="00F40023" w14:paraId="48FE3E0B" w14:textId="77777777" w:rsidTr="007C6375">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758B39AF" w14:textId="77777777" w:rsidR="00F40023" w:rsidRPr="00F40023" w:rsidRDefault="00F40023" w:rsidP="00F40023">
            <w:pPr>
              <w:spacing w:before="60" w:after="60"/>
              <w:rPr>
                <w:rFonts w:ascii="Arial" w:eastAsia="Calibri" w:hAnsi="Arial" w:cs="Arial"/>
                <w:b/>
                <w:color w:val="000000"/>
                <w:sz w:val="20"/>
                <w:szCs w:val="20"/>
                <w:lang w:eastAsia="en-GB"/>
              </w:rPr>
            </w:pPr>
            <w:r w:rsidRPr="00F40023">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7930EF4C" w14:textId="77777777" w:rsidR="00F40023" w:rsidRPr="00F40023" w:rsidRDefault="00F40023" w:rsidP="00F40023">
            <w:pPr>
              <w:spacing w:before="60" w:after="60"/>
              <w:rPr>
                <w:rFonts w:ascii="Arial" w:eastAsia="Calibri" w:hAnsi="Arial" w:cs="Arial"/>
                <w:color w:val="000000"/>
                <w:sz w:val="20"/>
                <w:szCs w:val="20"/>
                <w:lang w:eastAsia="en-GB"/>
              </w:rPr>
            </w:pPr>
            <w:r w:rsidRPr="00F40023">
              <w:rPr>
                <w:rFonts w:ascii="Arial" w:eastAsia="Calibri" w:hAnsi="Arial" w:cs="Arial"/>
                <w:color w:val="000000"/>
                <w:sz w:val="20"/>
                <w:szCs w:val="20"/>
                <w:lang w:eastAsia="en-GB"/>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65593935" w14:textId="77777777" w:rsidR="00F40023" w:rsidRPr="00F40023" w:rsidRDefault="00F40023" w:rsidP="00F40023">
            <w:pPr>
              <w:spacing w:before="60" w:after="60"/>
              <w:rPr>
                <w:rFonts w:ascii="Arial" w:eastAsia="Calibri" w:hAnsi="Arial" w:cs="Arial"/>
                <w:color w:val="000000"/>
                <w:sz w:val="20"/>
                <w:szCs w:val="20"/>
                <w:lang w:eastAsia="en-GB"/>
              </w:rPr>
            </w:pPr>
            <w:r w:rsidRPr="00F40023">
              <w:rPr>
                <w:rFonts w:ascii="Arial" w:eastAsia="Calibri" w:hAnsi="Arial" w:cs="Arial"/>
                <w:color w:val="000000"/>
                <w:sz w:val="20"/>
                <w:szCs w:val="20"/>
                <w:lang w:eastAsia="en-GB"/>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2AF4972C" w14:textId="77777777" w:rsidR="00F40023" w:rsidRPr="00F40023" w:rsidRDefault="00F40023" w:rsidP="00F40023">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04584290" w14:textId="77777777" w:rsidR="00F40023" w:rsidRPr="00F40023" w:rsidRDefault="00F40023" w:rsidP="00F40023">
            <w:pPr>
              <w:spacing w:before="60" w:after="60"/>
              <w:rPr>
                <w:rFonts w:ascii="Arial" w:eastAsia="Calibri" w:hAnsi="Arial" w:cs="Arial"/>
                <w:color w:val="000000"/>
                <w:sz w:val="20"/>
                <w:szCs w:val="20"/>
                <w:lang w:eastAsia="en-GB"/>
              </w:rPr>
            </w:pPr>
          </w:p>
        </w:tc>
      </w:tr>
    </w:tbl>
    <w:p w14:paraId="5C9EFA85" w14:textId="77777777" w:rsidR="00F40023" w:rsidRPr="00F40023" w:rsidRDefault="00F40023" w:rsidP="00F40023">
      <w:pPr>
        <w:rPr>
          <w:rFonts w:eastAsia="Calibri" w:cs="Calibri"/>
          <w:color w:val="000000"/>
          <w:sz w:val="24"/>
          <w:szCs w:val="24"/>
          <w:lang w:eastAsia="en-GB"/>
        </w:rPr>
      </w:pPr>
    </w:p>
    <w:p w14:paraId="1F2372B8" w14:textId="59FDA7F1" w:rsidR="00F27215" w:rsidRDefault="00F27215" w:rsidP="00F27215">
      <w:pPr>
        <w:tabs>
          <w:tab w:val="left" w:pos="2771"/>
        </w:tabs>
      </w:pP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F40023">
      <w:headerReference w:type="default" r:id="rId10"/>
      <w:footerReference w:type="default" r:id="rId11"/>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F40023">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5037"/>
    <w:multiLevelType w:val="hybridMultilevel"/>
    <w:tmpl w:val="33580472"/>
    <w:lvl w:ilvl="0" w:tplc="E1F2B0B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77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455B2C"/>
    <w:rsid w:val="004C666A"/>
    <w:rsid w:val="006039F8"/>
    <w:rsid w:val="00700071"/>
    <w:rsid w:val="00905E2E"/>
    <w:rsid w:val="00AE136A"/>
    <w:rsid w:val="00B02319"/>
    <w:rsid w:val="00B11826"/>
    <w:rsid w:val="00C73CA6"/>
    <w:rsid w:val="00C9360A"/>
    <w:rsid w:val="00D31125"/>
    <w:rsid w:val="00D53E0F"/>
    <w:rsid w:val="00F143DA"/>
    <w:rsid w:val="00F27215"/>
    <w:rsid w:val="00F40023"/>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F40023"/>
    <w:pPr>
      <w:autoSpaceDE w:val="0"/>
      <w:autoSpaceDN w:val="0"/>
      <w:adjustRightInd w:val="0"/>
      <w:spacing w:after="0" w:line="241" w:lineRule="atLeast"/>
    </w:pPr>
    <w:rPr>
      <w:rFonts w:ascii="Gill Sans MT" w:hAnsi="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_a7mYX_9U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2022-08-19T10:55:00Z</dcterms:created>
  <dcterms:modified xsi:type="dcterms:W3CDTF">2022-08-19T10:55:00Z</dcterms:modified>
</cp:coreProperties>
</file>