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E5DE4" w14:textId="188138F2" w:rsidR="00DA0A15" w:rsidRPr="00004926" w:rsidRDefault="00BC7B8A">
      <w:pPr>
        <w:rPr>
          <w:b/>
          <w:bCs/>
        </w:rPr>
      </w:pPr>
      <w:r w:rsidRPr="00004926">
        <w:rPr>
          <w:b/>
          <w:bCs/>
        </w:rPr>
        <w:t xml:space="preserve">Presidents report </w:t>
      </w:r>
      <w:r w:rsidR="000D326B" w:rsidRPr="00004926">
        <w:rPr>
          <w:b/>
          <w:bCs/>
        </w:rPr>
        <w:t xml:space="preserve">on past and future </w:t>
      </w:r>
      <w:r w:rsidRPr="00004926">
        <w:rPr>
          <w:b/>
          <w:bCs/>
        </w:rPr>
        <w:t xml:space="preserve">work </w:t>
      </w:r>
      <w:r w:rsidR="000D326B" w:rsidRPr="00004926">
        <w:rPr>
          <w:b/>
          <w:bCs/>
        </w:rPr>
        <w:t>of the CPCE at General Assembly</w:t>
      </w:r>
      <w:r w:rsidR="00004926" w:rsidRPr="00004926">
        <w:rPr>
          <w:b/>
          <w:bCs/>
        </w:rPr>
        <w:t xml:space="preserve"> 2024</w:t>
      </w:r>
    </w:p>
    <w:p w14:paraId="67A25B74" w14:textId="0301369A" w:rsidR="00796B0A" w:rsidRDefault="00796B0A">
      <w:r>
        <w:t xml:space="preserve">Day two of the Communion of Protestant Churches in Europe (CPCE’s) General Assembly started with morning worship and a blessing at the Reformed Church in Sibiu. </w:t>
      </w:r>
    </w:p>
    <w:p w14:paraId="79DCA520" w14:textId="1D524EB7" w:rsidR="00796B0A" w:rsidRDefault="00796B0A" w:rsidP="00796B0A">
      <w:r>
        <w:t>Assembly then moved to the</w:t>
      </w:r>
      <w:r w:rsidRPr="00796B0A">
        <w:rPr>
          <w:b/>
          <w:bCs/>
        </w:rPr>
        <w:t xml:space="preserve"> </w:t>
      </w:r>
      <w:r w:rsidRPr="00796B0A">
        <w:t xml:space="preserve">Lutheran Cathedral of Saint Mary where the three Presidents of the CPCE, the Revd Dr John Bradbury, Revd Marcin </w:t>
      </w:r>
      <w:proofErr w:type="spellStart"/>
      <w:r w:rsidRPr="00796B0A">
        <w:t>Brzóska</w:t>
      </w:r>
      <w:proofErr w:type="spellEnd"/>
      <w:r>
        <w:t>,</w:t>
      </w:r>
      <w:r w:rsidRPr="00796B0A">
        <w:t xml:space="preserve"> Prof Dr Miriam Rose, presented reports</w:t>
      </w:r>
      <w:r>
        <w:t xml:space="preserve"> on:</w:t>
      </w:r>
    </w:p>
    <w:p w14:paraId="77F4A3E8" w14:textId="77777777" w:rsidR="00796B0A" w:rsidRDefault="00796B0A" w:rsidP="00796B0A">
      <w:pPr>
        <w:pStyle w:val="ListParagraph"/>
        <w:numPr>
          <w:ilvl w:val="0"/>
          <w:numId w:val="1"/>
        </w:numPr>
      </w:pPr>
      <w:r w:rsidRPr="00796B0A">
        <w:t xml:space="preserve">Being Communion in a divided age </w:t>
      </w:r>
    </w:p>
    <w:p w14:paraId="3A1C444B" w14:textId="17114197" w:rsidR="00796B0A" w:rsidRDefault="00796B0A" w:rsidP="00796B0A">
      <w:pPr>
        <w:pStyle w:val="ListParagraph"/>
        <w:numPr>
          <w:ilvl w:val="0"/>
          <w:numId w:val="1"/>
        </w:numPr>
      </w:pPr>
      <w:r w:rsidRPr="00796B0A">
        <w:t xml:space="preserve">Facing new challenges </w:t>
      </w:r>
      <w:r w:rsidR="00FE5224">
        <w:rPr>
          <w:rFonts w:ascii="Aptos" w:eastAsia="Aptos" w:hAnsi="Aptos" w:cs="Aptos"/>
        </w:rPr>
        <w:t>-</w:t>
      </w:r>
      <w:r w:rsidRPr="00796B0A">
        <w:t xml:space="preserve"> a time of blessing</w:t>
      </w:r>
    </w:p>
    <w:p w14:paraId="40914C99" w14:textId="14A2794F" w:rsidR="00796B0A" w:rsidRDefault="00796B0A" w:rsidP="00796B0A">
      <w:pPr>
        <w:pStyle w:val="ListParagraph"/>
        <w:numPr>
          <w:ilvl w:val="0"/>
          <w:numId w:val="1"/>
        </w:numPr>
      </w:pPr>
      <w:r>
        <w:t xml:space="preserve">Strategy: Being church together in the light of hope </w:t>
      </w:r>
    </w:p>
    <w:p w14:paraId="1EFA9B17" w14:textId="6AA5A501" w:rsidR="00AB2DCB" w:rsidRDefault="00796B0A" w:rsidP="005E2F20">
      <w:r>
        <w:t xml:space="preserve">John reflected on the work of the CPCE over the </w:t>
      </w:r>
      <w:r w:rsidR="00AB2DCB">
        <w:t>recent past</w:t>
      </w:r>
      <w:r w:rsidR="008F206E">
        <w:t xml:space="preserve"> and challenges </w:t>
      </w:r>
      <w:r w:rsidR="00AB2DCB">
        <w:t xml:space="preserve">that have been </w:t>
      </w:r>
      <w:r w:rsidR="007F45AC">
        <w:t xml:space="preserve">and are being </w:t>
      </w:r>
      <w:r w:rsidR="00AB2DCB">
        <w:t>faced by the organisation such as</w:t>
      </w:r>
      <w:r w:rsidR="000B6044">
        <w:t>:</w:t>
      </w:r>
      <w:r w:rsidR="00AB2DCB">
        <w:t xml:space="preserve"> the Covid 19 pandemic, </w:t>
      </w:r>
      <w:r w:rsidR="008F7617">
        <w:t xml:space="preserve">and the subsequent fragility of Europe; Russia’s </w:t>
      </w:r>
      <w:r w:rsidR="00ED0D25">
        <w:t xml:space="preserve">aggression </w:t>
      </w:r>
      <w:r w:rsidR="005F7450">
        <w:t xml:space="preserve">against Ukraine, </w:t>
      </w:r>
      <w:r w:rsidR="00C93AEA">
        <w:t>t</w:t>
      </w:r>
      <w:r w:rsidR="00C93AEA" w:rsidRPr="00C93AEA">
        <w:t xml:space="preserve">he recent European Parliamentary elections </w:t>
      </w:r>
      <w:r w:rsidR="00C93AEA">
        <w:t xml:space="preserve">which </w:t>
      </w:r>
      <w:r w:rsidR="00C93AEA" w:rsidRPr="00C93AEA">
        <w:t>returned more populist-right parliamentarians than ever before</w:t>
      </w:r>
      <w:r w:rsidR="00C93AEA">
        <w:t xml:space="preserve">; </w:t>
      </w:r>
      <w:r w:rsidR="007109C9">
        <w:t>the upcoming election in the US</w:t>
      </w:r>
      <w:r w:rsidR="006D6127">
        <w:t xml:space="preserve"> and the implications </w:t>
      </w:r>
      <w:r w:rsidR="00954078">
        <w:t xml:space="preserve">of the outcome </w:t>
      </w:r>
      <w:r w:rsidR="000C3EE6" w:rsidRPr="000C3EE6">
        <w:t>on European security and the future of NATO</w:t>
      </w:r>
      <w:r w:rsidR="005E2F20">
        <w:t xml:space="preserve">; and the fact that </w:t>
      </w:r>
      <w:r w:rsidR="005E2F20" w:rsidRPr="005E2F20">
        <w:t xml:space="preserve">at least one of </w:t>
      </w:r>
      <w:r w:rsidR="005E2F20">
        <w:t>the CPCE’s</w:t>
      </w:r>
      <w:r w:rsidR="005E2F20" w:rsidRPr="005E2F20">
        <w:t xml:space="preserve"> member church traditions </w:t>
      </w:r>
      <w:r w:rsidR="009173C7">
        <w:t xml:space="preserve">has </w:t>
      </w:r>
      <w:r w:rsidR="005E2F20" w:rsidRPr="005E2F20">
        <w:t xml:space="preserve">experienced schism over issues of human sexuality </w:t>
      </w:r>
      <w:r w:rsidR="006F317E">
        <w:t>for example.</w:t>
      </w:r>
    </w:p>
    <w:p w14:paraId="18FD1887" w14:textId="2F86531F" w:rsidR="00C512C1" w:rsidRDefault="00C512C1" w:rsidP="00C512C1">
      <w:r>
        <w:t>John further explained that it was “</w:t>
      </w:r>
      <w:r w:rsidRPr="00C512C1">
        <w:t>no longer doctrine that threatens our cherished unity, but ethical issues, and seemingly competing worldviews, and the way these are oft</w:t>
      </w:r>
      <w:r w:rsidR="002C7A5C">
        <w:t>e</w:t>
      </w:r>
      <w:r w:rsidRPr="00C512C1">
        <w:t>n bound up with the political contexts our member churches find themselves part of</w:t>
      </w:r>
      <w:r>
        <w:t>”</w:t>
      </w:r>
      <w:r w:rsidRPr="00C512C1">
        <w:t>.</w:t>
      </w:r>
    </w:p>
    <w:p w14:paraId="7F5E68C6" w14:textId="77777777" w:rsidR="002C7A5C" w:rsidRDefault="005F6B35" w:rsidP="005F6B35">
      <w:r>
        <w:t>However, he explained: “</w:t>
      </w:r>
      <w:r w:rsidRPr="005F6B35">
        <w:t>Fifty years of common life today gives us a firm foundation from which to meet new challenges as they emerge from our context.</w:t>
      </w:r>
      <w:r w:rsidR="002C7A5C">
        <w:t>”</w:t>
      </w:r>
    </w:p>
    <w:p w14:paraId="5C4912BF" w14:textId="3FF50F09" w:rsidR="005F6B35" w:rsidRDefault="005F6B35" w:rsidP="005F6B35">
      <w:r w:rsidRPr="005F6B35">
        <w:t>As those new challenges</w:t>
      </w:r>
      <w:r w:rsidR="0080134B">
        <w:t xml:space="preserve"> are faced</w:t>
      </w:r>
      <w:r w:rsidRPr="005F6B35">
        <w:t xml:space="preserve">, </w:t>
      </w:r>
      <w:r w:rsidR="0080134B">
        <w:t>he said: “W</w:t>
      </w:r>
      <w:r w:rsidRPr="005F6B35">
        <w:t>e ask ourselves, where is our hope? Where is our light? What is our vocation within this continent of Europe?</w:t>
      </w:r>
    </w:p>
    <w:p w14:paraId="4E02BD11" w14:textId="55153101" w:rsidR="00634245" w:rsidRDefault="003E65A8" w:rsidP="005F6B35">
      <w:r>
        <w:t>Marchin then reflected on two specific aspects of work over the past six years</w:t>
      </w:r>
      <w:r w:rsidR="00C357F4">
        <w:t>, reframing presenting issues as a time of blessing.</w:t>
      </w:r>
    </w:p>
    <w:p w14:paraId="106CC39D" w14:textId="3341AFD7" w:rsidR="003E65A8" w:rsidRDefault="00E97FC9" w:rsidP="00BE0010">
      <w:r>
        <w:t>He</w:t>
      </w:r>
      <w:r w:rsidR="0073232C">
        <w:t xml:space="preserve"> explained that both “personal encounters” and “growing in communion”</w:t>
      </w:r>
      <w:r w:rsidR="005569E9">
        <w:t xml:space="preserve"> were </w:t>
      </w:r>
      <w:r w:rsidR="005569E9" w:rsidRPr="005569E9">
        <w:t>very important part of the work of the CPCE</w:t>
      </w:r>
      <w:r w:rsidR="003F29A3">
        <w:t xml:space="preserve">, disrupted by the pandemic </w:t>
      </w:r>
      <w:r w:rsidR="00723611">
        <w:t>which c</w:t>
      </w:r>
      <w:r w:rsidR="00723611" w:rsidRPr="00723611">
        <w:t>losed borders, restricted possibilities of travel</w:t>
      </w:r>
      <w:r w:rsidR="00723611">
        <w:t xml:space="preserve">, </w:t>
      </w:r>
      <w:r w:rsidR="00027C0F">
        <w:t xml:space="preserve">restricted </w:t>
      </w:r>
      <w:r w:rsidR="00027C0F" w:rsidRPr="00027C0F">
        <w:t>personal contact, like shaking hands</w:t>
      </w:r>
      <w:r w:rsidR="00BE0010">
        <w:t>,</w:t>
      </w:r>
      <w:r w:rsidR="00027C0F">
        <w:t xml:space="preserve"> </w:t>
      </w:r>
      <w:r w:rsidR="00027C0F" w:rsidRPr="00027C0F">
        <w:t>challenged interpersonal relations</w:t>
      </w:r>
      <w:r w:rsidR="00BE0010">
        <w:t xml:space="preserve">, disrupted the </w:t>
      </w:r>
      <w:r w:rsidR="00BE0010" w:rsidRPr="00BE0010">
        <w:t>creati</w:t>
      </w:r>
      <w:r w:rsidR="00BE0010">
        <w:t xml:space="preserve">on of </w:t>
      </w:r>
      <w:r w:rsidR="00BE0010" w:rsidRPr="00BE0010">
        <w:t xml:space="preserve">links and bonds of communion in faith and </w:t>
      </w:r>
      <w:r w:rsidR="00236EFF">
        <w:t xml:space="preserve">enhancement of </w:t>
      </w:r>
      <w:r w:rsidR="00BE0010" w:rsidRPr="00BE0010">
        <w:t>dialogue</w:t>
      </w:r>
      <w:r w:rsidR="00236EFF">
        <w:t>; t</w:t>
      </w:r>
      <w:r w:rsidR="00027C0F">
        <w:t xml:space="preserve">he very things that enable the CPCE to </w:t>
      </w:r>
      <w:r w:rsidR="00236EFF">
        <w:t xml:space="preserve">establish and </w:t>
      </w:r>
      <w:r w:rsidR="00E2623E">
        <w:t xml:space="preserve">maintain connections and grow. </w:t>
      </w:r>
    </w:p>
    <w:p w14:paraId="1CF3CADE" w14:textId="3CBA85D9" w:rsidR="008B1A9A" w:rsidRDefault="008B1A9A" w:rsidP="008B1A9A">
      <w:r>
        <w:t xml:space="preserve">However, </w:t>
      </w:r>
      <w:r w:rsidR="00910293">
        <w:t xml:space="preserve">he </w:t>
      </w:r>
      <w:r>
        <w:t>said: “</w:t>
      </w:r>
      <w:r w:rsidRPr="008B1A9A">
        <w:t>New ways of communication made it possible to meet, to discuss and to share</w:t>
      </w:r>
      <w:r w:rsidR="0031146D">
        <w:t xml:space="preserve"> and </w:t>
      </w:r>
      <w:r w:rsidRPr="008B1A9A">
        <w:t>enabled work to continue on the issues and themes set by the General Assembly in Basel.</w:t>
      </w:r>
      <w:r w:rsidR="008B26F3">
        <w:t>”</w:t>
      </w:r>
    </w:p>
    <w:p w14:paraId="4979E4E0" w14:textId="77777777" w:rsidR="0081452F" w:rsidRDefault="0081452F" w:rsidP="0081452F">
      <w:r>
        <w:t>As such, t</w:t>
      </w:r>
      <w:r w:rsidRPr="0081452F">
        <w:t xml:space="preserve">he CPCE became a platform of sharing for churches in different situations of the pandemic. One result was the “Focus” issued in 2021 under the title: “Being Church Together in a Pandemic – Reflections from a Protestant Perspective”. </w:t>
      </w:r>
    </w:p>
    <w:p w14:paraId="32F50628" w14:textId="4333833E" w:rsidR="0081452F" w:rsidRDefault="0081452F" w:rsidP="0081452F">
      <w:r>
        <w:t>“</w:t>
      </w:r>
      <w:r w:rsidRPr="0081452F">
        <w:t xml:space="preserve">This publication marks a new way of working for the CPCE as a platform for practical sharing in </w:t>
      </w:r>
      <w:proofErr w:type="spellStart"/>
      <w:r w:rsidRPr="0081452F">
        <w:t>leiturgia</w:t>
      </w:r>
      <w:proofErr w:type="spellEnd"/>
      <w:r w:rsidRPr="0081452F">
        <w:t>, martyria, diakonia and koinonia</w:t>
      </w:r>
      <w:r>
        <w:t>,” explained Marchin.</w:t>
      </w:r>
    </w:p>
    <w:p w14:paraId="70D556E1" w14:textId="2EF85365" w:rsidR="004D3FBD" w:rsidRDefault="002F6947" w:rsidP="004D1F05">
      <w:r>
        <w:t>“</w:t>
      </w:r>
      <w:r w:rsidRPr="002F6947">
        <w:t>Challenges bring a lot of painful experiences</w:t>
      </w:r>
      <w:r>
        <w:t xml:space="preserve"> … </w:t>
      </w:r>
      <w:r w:rsidR="00F10120" w:rsidRPr="00F10120">
        <w:t xml:space="preserve">But on the other hand, they give power and strength to those who stand with the suffering and the peacemakers in prayers and in practical </w:t>
      </w:r>
      <w:r w:rsidR="00F10120" w:rsidRPr="00F10120">
        <w:lastRenderedPageBreak/>
        <w:t>work. They give courage to preach and spread the Gospel of hope in Jesus Christ.</w:t>
      </w:r>
      <w:r w:rsidR="00F10120">
        <w:t>”</w:t>
      </w:r>
      <w:r w:rsidR="004D1F05">
        <w:t xml:space="preserve"> In this way referring to the CPCE as </w:t>
      </w:r>
      <w:r w:rsidR="004D1F05" w:rsidRPr="0047130B">
        <w:t xml:space="preserve">growing in the communion </w:t>
      </w:r>
      <w:r w:rsidR="0047130B" w:rsidRPr="0047130B">
        <w:rPr>
          <w:rFonts w:ascii="Aptos" w:eastAsia="Aptos" w:hAnsi="Aptos" w:cs="Aptos"/>
        </w:rPr>
        <w:t>and the</w:t>
      </w:r>
      <w:r w:rsidR="004D1F05" w:rsidRPr="0047130B">
        <w:t xml:space="preserve"> celebrat</w:t>
      </w:r>
      <w:r w:rsidR="0047130B" w:rsidRPr="0047130B">
        <w:t xml:space="preserve">ion of </w:t>
      </w:r>
      <w:r w:rsidR="004D1F05" w:rsidRPr="0047130B">
        <w:t>a living church</w:t>
      </w:r>
      <w:r w:rsidR="0047130B" w:rsidRPr="0047130B">
        <w:t>.</w:t>
      </w:r>
    </w:p>
    <w:p w14:paraId="54D29B93" w14:textId="7A038805" w:rsidR="00721215" w:rsidRDefault="00166DFA" w:rsidP="00721215">
      <w:r>
        <w:t>On behalf of the Presid</w:t>
      </w:r>
      <w:r w:rsidR="00E97FC9">
        <w:t>i</w:t>
      </w:r>
      <w:r>
        <w:t xml:space="preserve">um and CPCE Council, Marchin </w:t>
      </w:r>
      <w:r w:rsidR="001D3924">
        <w:t>thank</w:t>
      </w:r>
      <w:r w:rsidR="006334D8">
        <w:t xml:space="preserve">ed </w:t>
      </w:r>
      <w:r w:rsidRPr="00166DFA">
        <w:t>church leaders</w:t>
      </w:r>
      <w:r w:rsidR="006334D8">
        <w:t>,</w:t>
      </w:r>
      <w:r w:rsidRPr="00166DFA">
        <w:t xml:space="preserve"> governing bodies</w:t>
      </w:r>
      <w:r w:rsidR="006334D8">
        <w:t xml:space="preserve"> and </w:t>
      </w:r>
      <w:r w:rsidRPr="00166DFA">
        <w:t xml:space="preserve">all the people committed to the </w:t>
      </w:r>
      <w:proofErr w:type="spellStart"/>
      <w:r w:rsidRPr="00166DFA">
        <w:t>Leuenberg</w:t>
      </w:r>
      <w:proofErr w:type="spellEnd"/>
      <w:r w:rsidRPr="00166DFA">
        <w:t xml:space="preserve"> </w:t>
      </w:r>
      <w:r w:rsidR="00721215">
        <w:t>idea which he called “</w:t>
      </w:r>
      <w:r w:rsidR="001D3924" w:rsidRPr="001D3924">
        <w:t>a real phenomenon and the work of the living God in his church</w:t>
      </w:r>
      <w:r w:rsidR="00721215">
        <w:t>”.</w:t>
      </w:r>
    </w:p>
    <w:p w14:paraId="27DFA383" w14:textId="539C3C18" w:rsidR="004D3FBD" w:rsidRDefault="00F850D9" w:rsidP="00241CA0">
      <w:r w:rsidRPr="00F850D9">
        <w:t>Prof Dr Miriam Rose</w:t>
      </w:r>
      <w:r w:rsidR="00350C96">
        <w:t xml:space="preserve"> then presented </w:t>
      </w:r>
      <w:r w:rsidR="00241CA0" w:rsidRPr="00241CA0">
        <w:t>the strategy “Being Church Together in the Light of Hope”</w:t>
      </w:r>
      <w:r w:rsidR="002975C7">
        <w:t xml:space="preserve"> which was unanimously adopted by the Assembly.</w:t>
      </w:r>
    </w:p>
    <w:p w14:paraId="1FE045E7" w14:textId="2612BAE9" w:rsidR="00CD2F27" w:rsidRDefault="00CD2F27" w:rsidP="00CD2F27">
      <w:r w:rsidRPr="00CD2F27">
        <w:t>The strategy is patterned precisely on the</w:t>
      </w:r>
      <w:r>
        <w:t xml:space="preserve"> following</w:t>
      </w:r>
      <w:r w:rsidRPr="00CD2F27">
        <w:t xml:space="preserve"> four points</w:t>
      </w:r>
      <w:r w:rsidR="00BD7475">
        <w:t>. The CPCE is:</w:t>
      </w:r>
    </w:p>
    <w:p w14:paraId="11C96359" w14:textId="77777777" w:rsidR="00BD7475" w:rsidRDefault="00BD7475" w:rsidP="00BD7475">
      <w:pPr>
        <w:pStyle w:val="ListParagraph"/>
        <w:numPr>
          <w:ilvl w:val="0"/>
          <w:numId w:val="2"/>
        </w:numPr>
      </w:pPr>
      <w:r>
        <w:t>A</w:t>
      </w:r>
      <w:r w:rsidRPr="00BD7475">
        <w:t xml:space="preserve"> communion in worship</w:t>
      </w:r>
    </w:p>
    <w:p w14:paraId="1DF40BB2" w14:textId="77777777" w:rsidR="00BD7475" w:rsidRDefault="00BD7475" w:rsidP="00BD7475">
      <w:pPr>
        <w:pStyle w:val="ListParagraph"/>
        <w:numPr>
          <w:ilvl w:val="0"/>
          <w:numId w:val="2"/>
        </w:numPr>
      </w:pPr>
      <w:r>
        <w:t>A</w:t>
      </w:r>
      <w:r w:rsidRPr="00BD7475">
        <w:t xml:space="preserve"> communion of witness and service</w:t>
      </w:r>
    </w:p>
    <w:p w14:paraId="2185053A" w14:textId="77777777" w:rsidR="005241FD" w:rsidRDefault="00BD7475" w:rsidP="00BD7475">
      <w:pPr>
        <w:pStyle w:val="ListParagraph"/>
        <w:numPr>
          <w:ilvl w:val="0"/>
          <w:numId w:val="2"/>
        </w:numPr>
      </w:pPr>
      <w:r>
        <w:t>A</w:t>
      </w:r>
      <w:r w:rsidRPr="00BD7475">
        <w:t xml:space="preserve"> communion in learning and teaching</w:t>
      </w:r>
    </w:p>
    <w:p w14:paraId="0ECBB96A" w14:textId="4CF26340" w:rsidR="00BD7475" w:rsidRDefault="005241FD" w:rsidP="00BD7475">
      <w:pPr>
        <w:pStyle w:val="ListParagraph"/>
        <w:numPr>
          <w:ilvl w:val="0"/>
          <w:numId w:val="2"/>
        </w:numPr>
      </w:pPr>
      <w:r>
        <w:t>A</w:t>
      </w:r>
      <w:r w:rsidR="00BD7475" w:rsidRPr="00BD7475">
        <w:t xml:space="preserve"> communion that shapes its structures.</w:t>
      </w:r>
    </w:p>
    <w:p w14:paraId="4D6DAAE7" w14:textId="23808AC1" w:rsidR="004D3FBD" w:rsidRDefault="00E02749" w:rsidP="00E02749">
      <w:r>
        <w:t>Miriam explained that: “These four points have been</w:t>
      </w:r>
      <w:r w:rsidRPr="00E02749">
        <w:t xml:space="preserve"> divided into ongoing work and focal tasks specific to the next few years.</w:t>
      </w:r>
      <w:r>
        <w:t>”</w:t>
      </w:r>
    </w:p>
    <w:p w14:paraId="7044450F" w14:textId="67CCF5CD" w:rsidR="00C43DB2" w:rsidRDefault="00C43DB2" w:rsidP="0027324E">
      <w:r>
        <w:t xml:space="preserve">Miriam </w:t>
      </w:r>
      <w:r w:rsidR="000357E5">
        <w:t>further explained that “fi</w:t>
      </w:r>
      <w:r w:rsidR="000357E5" w:rsidRPr="000357E5">
        <w:t>lter criteria</w:t>
      </w:r>
      <w:r w:rsidR="000357E5">
        <w:t xml:space="preserve">” would </w:t>
      </w:r>
      <w:r w:rsidR="007E14B1">
        <w:t xml:space="preserve">be used for the first time to </w:t>
      </w:r>
      <w:r w:rsidR="000357E5" w:rsidRPr="000357E5">
        <w:t xml:space="preserve">help </w:t>
      </w:r>
      <w:r w:rsidR="00D222AA">
        <w:t xml:space="preserve">the CPCE </w:t>
      </w:r>
      <w:r w:rsidR="000357E5" w:rsidRPr="000357E5">
        <w:t xml:space="preserve">deal meaningfully with </w:t>
      </w:r>
      <w:r w:rsidR="00D222AA">
        <w:t>the proposals</w:t>
      </w:r>
      <w:r w:rsidR="00115B3F">
        <w:t xml:space="preserve"> such </w:t>
      </w:r>
      <w:r w:rsidR="007E14B1">
        <w:t xml:space="preserve">as </w:t>
      </w:r>
      <w:r w:rsidR="00115B3F">
        <w:t>asking w</w:t>
      </w:r>
      <w:r w:rsidRPr="00C43DB2">
        <w:t>hat topics and processes do</w:t>
      </w:r>
      <w:r w:rsidR="00115B3F">
        <w:t xml:space="preserve">es the CPCE </w:t>
      </w:r>
      <w:r w:rsidRPr="00C43DB2">
        <w:t xml:space="preserve">need </w:t>
      </w:r>
      <w:proofErr w:type="gramStart"/>
      <w:r w:rsidRPr="00C43DB2">
        <w:t>in order to</w:t>
      </w:r>
      <w:proofErr w:type="gramEnd"/>
      <w:r w:rsidRPr="00C43DB2">
        <w:t xml:space="preserve"> become </w:t>
      </w:r>
      <w:r w:rsidR="00115B3F">
        <w:t>itself</w:t>
      </w:r>
      <w:r w:rsidRPr="00C43DB2">
        <w:t xml:space="preserve"> even more? </w:t>
      </w:r>
      <w:r w:rsidR="00055BBB" w:rsidRPr="00055BBB">
        <w:t>What developments are at issue when a theological topic is proposed for joint work?</w:t>
      </w:r>
      <w:r w:rsidR="0027324E">
        <w:t xml:space="preserve"> </w:t>
      </w:r>
      <w:r w:rsidR="0027324E" w:rsidRPr="0027324E">
        <w:t>What resources, structures, networks or preliminary work does it make sense to draw on?</w:t>
      </w:r>
    </w:p>
    <w:p w14:paraId="32C813F8" w14:textId="65039358" w:rsidR="0027324E" w:rsidRDefault="0027324E" w:rsidP="0027324E">
      <w:r>
        <w:t>The professor then drew Assembly’s attention to three further main points of focus:</w:t>
      </w:r>
    </w:p>
    <w:p w14:paraId="7468C30B" w14:textId="2779F25A" w:rsidR="0027324E" w:rsidRPr="00F57744" w:rsidRDefault="0036333B" w:rsidP="0036333B">
      <w:pPr>
        <w:pStyle w:val="ListParagraph"/>
        <w:numPr>
          <w:ilvl w:val="0"/>
          <w:numId w:val="3"/>
        </w:numPr>
      </w:pPr>
      <w:r w:rsidRPr="00F57744">
        <w:t>Sustainability: When planning and implementing work processes, CPCE pays attention to criteria of sustainability and resource conservation.</w:t>
      </w:r>
    </w:p>
    <w:p w14:paraId="55203BC2" w14:textId="37633800" w:rsidR="00F57744" w:rsidRPr="00F57744" w:rsidRDefault="00F57744" w:rsidP="00F57744">
      <w:pPr>
        <w:pStyle w:val="ListParagraph"/>
        <w:numPr>
          <w:ilvl w:val="0"/>
          <w:numId w:val="3"/>
        </w:numPr>
      </w:pPr>
      <w:r w:rsidRPr="00F57744">
        <w:t>Reception: The CPCE is developing new target group-specific forms and processes for the reception of its work results.</w:t>
      </w:r>
    </w:p>
    <w:p w14:paraId="5CBFD19A" w14:textId="2EEE6797" w:rsidR="00F57744" w:rsidRPr="00F57744" w:rsidRDefault="00F57744" w:rsidP="00F57744">
      <w:pPr>
        <w:pStyle w:val="ListParagraph"/>
        <w:numPr>
          <w:ilvl w:val="0"/>
          <w:numId w:val="3"/>
        </w:numPr>
      </w:pPr>
      <w:r w:rsidRPr="00F57744">
        <w:t>Flexibility: The CPCE keeps sufficient resources free in its work planning order to be able to react to unforeseen events.</w:t>
      </w:r>
    </w:p>
    <w:p w14:paraId="05530B00" w14:textId="7FA395B5" w:rsidR="003E65A8" w:rsidRDefault="00BB16C1" w:rsidP="00BB16C1">
      <w:r w:rsidRPr="003F566C">
        <w:t xml:space="preserve">Miriam </w:t>
      </w:r>
      <w:r w:rsidR="009E63BB">
        <w:t xml:space="preserve">then </w:t>
      </w:r>
      <w:r w:rsidRPr="003F566C">
        <w:t xml:space="preserve">posed the question </w:t>
      </w:r>
      <w:r w:rsidR="003F566C" w:rsidRPr="003F566C">
        <w:t>“w</w:t>
      </w:r>
      <w:r w:rsidRPr="003F566C">
        <w:t xml:space="preserve">hat does </w:t>
      </w:r>
      <w:r w:rsidR="00A723E2">
        <w:t>‘</w:t>
      </w:r>
      <w:r w:rsidR="003F566C" w:rsidRPr="003F566C">
        <w:t>b</w:t>
      </w:r>
      <w:r w:rsidRPr="003F566C">
        <w:t xml:space="preserve">eing </w:t>
      </w:r>
      <w:r w:rsidR="003F566C" w:rsidRPr="003F566C">
        <w:t>c</w:t>
      </w:r>
      <w:r w:rsidRPr="003F566C">
        <w:t xml:space="preserve">hurch </w:t>
      </w:r>
      <w:r w:rsidR="003F566C" w:rsidRPr="003F566C">
        <w:t>t</w:t>
      </w:r>
      <w:r w:rsidRPr="003F566C">
        <w:t>ogether</w:t>
      </w:r>
      <w:r w:rsidR="00A723E2">
        <w:t>’</w:t>
      </w:r>
      <w:r w:rsidRPr="003F566C">
        <w:t xml:space="preserve"> in the </w:t>
      </w:r>
      <w:r w:rsidR="003F566C" w:rsidRPr="003F566C">
        <w:t>l</w:t>
      </w:r>
      <w:r w:rsidRPr="003F566C">
        <w:t xml:space="preserve">ight of </w:t>
      </w:r>
      <w:r w:rsidR="003F566C" w:rsidRPr="003F566C">
        <w:t>h</w:t>
      </w:r>
      <w:r w:rsidRPr="003F566C">
        <w:t>ope mean?</w:t>
      </w:r>
      <w:r w:rsidR="009E63BB">
        <w:t>”</w:t>
      </w:r>
    </w:p>
    <w:p w14:paraId="39C6ECC5" w14:textId="2D4E1696" w:rsidR="003F566C" w:rsidRPr="003F566C" w:rsidRDefault="009E63BB" w:rsidP="003C6624">
      <w:r>
        <w:t xml:space="preserve">She </w:t>
      </w:r>
      <w:r w:rsidR="003C6624">
        <w:t>then explained: “</w:t>
      </w:r>
      <w:r w:rsidR="003C6624" w:rsidRPr="003C6624">
        <w:t>Christian hope means that the hope set in God’s transforming love goes deeper than justified anger, works more definitively than realistic concern, is more powerful than the tempting wish to look away.</w:t>
      </w:r>
      <w:r w:rsidR="003C6624">
        <w:t>”</w:t>
      </w:r>
    </w:p>
    <w:p w14:paraId="008DB291" w14:textId="74861B81" w:rsidR="000F2D4B" w:rsidRDefault="00C50DC0" w:rsidP="00832722">
      <w:r>
        <w:t xml:space="preserve">Due to personal commitments, both John and Miriam will not seek the “joy and privilege” </w:t>
      </w:r>
      <w:r w:rsidR="00871A24">
        <w:t xml:space="preserve">of </w:t>
      </w:r>
      <w:r>
        <w:t>serv</w:t>
      </w:r>
      <w:r w:rsidR="00871A24">
        <w:t>ing</w:t>
      </w:r>
      <w:r>
        <w:t xml:space="preserve"> another term as Presidents of the </w:t>
      </w:r>
      <w:r w:rsidR="00B174EC">
        <w:t>C</w:t>
      </w:r>
      <w:r>
        <w:t>ouncil</w:t>
      </w:r>
      <w:r w:rsidR="00832722">
        <w:t>. Yet</w:t>
      </w:r>
      <w:r w:rsidR="0012666B">
        <w:t>,</w:t>
      </w:r>
      <w:r w:rsidR="00832722">
        <w:t xml:space="preserve"> </w:t>
      </w:r>
      <w:r w:rsidR="00832722" w:rsidRPr="00832722">
        <w:t xml:space="preserve">all three </w:t>
      </w:r>
      <w:r w:rsidR="00832722">
        <w:t>will l</w:t>
      </w:r>
      <w:r w:rsidR="00832722" w:rsidRPr="00832722">
        <w:t>ook forward to finding ways to continue to work with and for th</w:t>
      </w:r>
      <w:r w:rsidR="00832722">
        <w:t>e C</w:t>
      </w:r>
      <w:r w:rsidR="00832722" w:rsidRPr="00832722">
        <w:t>ommunion in the years to come</w:t>
      </w:r>
      <w:r w:rsidR="00E97FC9">
        <w:t>.</w:t>
      </w:r>
    </w:p>
    <w:p w14:paraId="05F5C3AA" w14:textId="13EF5709" w:rsidR="00FE5224" w:rsidRDefault="00FE5224" w:rsidP="00832722"/>
    <w:p w14:paraId="4B45B89F" w14:textId="2EC01B07" w:rsidR="00FE5224" w:rsidRPr="00FE5224" w:rsidRDefault="00FE5224" w:rsidP="00832722">
      <w:pPr>
        <w:rPr>
          <w:b/>
          <w:bCs/>
        </w:rPr>
      </w:pPr>
      <w:r w:rsidRPr="00FE5224">
        <w:rPr>
          <w:b/>
          <w:bCs/>
        </w:rPr>
        <w:t>Reporting: Ann-Marie Nye, URC Communications Officer.</w:t>
      </w:r>
    </w:p>
    <w:p w14:paraId="20EE2A3C" w14:textId="77777777" w:rsidR="00AB2DCB" w:rsidRDefault="00AB2DCB" w:rsidP="00796B0A"/>
    <w:sectPr w:rsidR="00AB2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2E55"/>
    <w:multiLevelType w:val="hybridMultilevel"/>
    <w:tmpl w:val="6C0A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72BB1"/>
    <w:multiLevelType w:val="hybridMultilevel"/>
    <w:tmpl w:val="B648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4C7E0C"/>
    <w:multiLevelType w:val="hybridMultilevel"/>
    <w:tmpl w:val="EC66C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470645">
    <w:abstractNumId w:val="0"/>
  </w:num>
  <w:num w:numId="2" w16cid:durableId="493768490">
    <w:abstractNumId w:val="1"/>
  </w:num>
  <w:num w:numId="3" w16cid:durableId="1682125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0A"/>
    <w:rsid w:val="00004926"/>
    <w:rsid w:val="00027C0F"/>
    <w:rsid w:val="00032F9A"/>
    <w:rsid w:val="000357E5"/>
    <w:rsid w:val="00055BBB"/>
    <w:rsid w:val="000B6044"/>
    <w:rsid w:val="000C3EE6"/>
    <w:rsid w:val="000D326B"/>
    <w:rsid w:val="000F2D4B"/>
    <w:rsid w:val="00115B3F"/>
    <w:rsid w:val="0012666B"/>
    <w:rsid w:val="00166DFA"/>
    <w:rsid w:val="001D3924"/>
    <w:rsid w:val="00236EFF"/>
    <w:rsid w:val="00241CA0"/>
    <w:rsid w:val="0027324E"/>
    <w:rsid w:val="002975C7"/>
    <w:rsid w:val="002C7A5C"/>
    <w:rsid w:val="002F6947"/>
    <w:rsid w:val="0031146D"/>
    <w:rsid w:val="00350C96"/>
    <w:rsid w:val="0036333B"/>
    <w:rsid w:val="003C6624"/>
    <w:rsid w:val="003E65A8"/>
    <w:rsid w:val="003F29A3"/>
    <w:rsid w:val="003F566C"/>
    <w:rsid w:val="0047130B"/>
    <w:rsid w:val="00492254"/>
    <w:rsid w:val="004A00F5"/>
    <w:rsid w:val="004A0B42"/>
    <w:rsid w:val="004D1F05"/>
    <w:rsid w:val="004D3FBD"/>
    <w:rsid w:val="004F1141"/>
    <w:rsid w:val="00514B7A"/>
    <w:rsid w:val="005241FD"/>
    <w:rsid w:val="005569E9"/>
    <w:rsid w:val="00565417"/>
    <w:rsid w:val="005E2F20"/>
    <w:rsid w:val="005E40A6"/>
    <w:rsid w:val="005F6B35"/>
    <w:rsid w:val="005F7450"/>
    <w:rsid w:val="00623124"/>
    <w:rsid w:val="006334D8"/>
    <w:rsid w:val="00634245"/>
    <w:rsid w:val="00661DCC"/>
    <w:rsid w:val="006D6127"/>
    <w:rsid w:val="006F317E"/>
    <w:rsid w:val="006F36CE"/>
    <w:rsid w:val="007109C9"/>
    <w:rsid w:val="00721215"/>
    <w:rsid w:val="00723611"/>
    <w:rsid w:val="0073232C"/>
    <w:rsid w:val="00796B0A"/>
    <w:rsid w:val="007E14B1"/>
    <w:rsid w:val="007F45AC"/>
    <w:rsid w:val="0080134B"/>
    <w:rsid w:val="0081452F"/>
    <w:rsid w:val="00832722"/>
    <w:rsid w:val="00871A24"/>
    <w:rsid w:val="008B1A9A"/>
    <w:rsid w:val="008B2125"/>
    <w:rsid w:val="008B26F3"/>
    <w:rsid w:val="008D422D"/>
    <w:rsid w:val="008F206E"/>
    <w:rsid w:val="008F7617"/>
    <w:rsid w:val="00910293"/>
    <w:rsid w:val="009173C7"/>
    <w:rsid w:val="00954078"/>
    <w:rsid w:val="009E63BB"/>
    <w:rsid w:val="00A30F79"/>
    <w:rsid w:val="00A459B8"/>
    <w:rsid w:val="00A723E2"/>
    <w:rsid w:val="00AB2DCB"/>
    <w:rsid w:val="00B174EC"/>
    <w:rsid w:val="00BB16C1"/>
    <w:rsid w:val="00BC7B8A"/>
    <w:rsid w:val="00BD7475"/>
    <w:rsid w:val="00BE0010"/>
    <w:rsid w:val="00BE6114"/>
    <w:rsid w:val="00C335A9"/>
    <w:rsid w:val="00C357F4"/>
    <w:rsid w:val="00C43DB2"/>
    <w:rsid w:val="00C50DC0"/>
    <w:rsid w:val="00C512C1"/>
    <w:rsid w:val="00C93AEA"/>
    <w:rsid w:val="00CD2F27"/>
    <w:rsid w:val="00D222AA"/>
    <w:rsid w:val="00DA0A15"/>
    <w:rsid w:val="00DF4BFB"/>
    <w:rsid w:val="00E02749"/>
    <w:rsid w:val="00E239C2"/>
    <w:rsid w:val="00E2623E"/>
    <w:rsid w:val="00E2657A"/>
    <w:rsid w:val="00E97FC9"/>
    <w:rsid w:val="00EB0291"/>
    <w:rsid w:val="00EB57E7"/>
    <w:rsid w:val="00ED0D25"/>
    <w:rsid w:val="00EE59B4"/>
    <w:rsid w:val="00F10120"/>
    <w:rsid w:val="00F57744"/>
    <w:rsid w:val="00F74AC8"/>
    <w:rsid w:val="00F83B40"/>
    <w:rsid w:val="00F850D9"/>
    <w:rsid w:val="00FA096E"/>
    <w:rsid w:val="00FE52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2B4B"/>
  <w15:chartTrackingRefBased/>
  <w15:docId w15:val="{1FEBE550-1A31-434D-86E7-C87DF5AB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B0A"/>
    <w:rPr>
      <w:rFonts w:eastAsiaTheme="majorEastAsia" w:cstheme="majorBidi"/>
      <w:color w:val="272727" w:themeColor="text1" w:themeTint="D8"/>
    </w:rPr>
  </w:style>
  <w:style w:type="paragraph" w:styleId="Title">
    <w:name w:val="Title"/>
    <w:basedOn w:val="Normal"/>
    <w:next w:val="Normal"/>
    <w:link w:val="TitleChar"/>
    <w:uiPriority w:val="10"/>
    <w:qFormat/>
    <w:rsid w:val="00796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B0A"/>
    <w:pPr>
      <w:spacing w:before="160"/>
      <w:jc w:val="center"/>
    </w:pPr>
    <w:rPr>
      <w:i/>
      <w:iCs/>
      <w:color w:val="404040" w:themeColor="text1" w:themeTint="BF"/>
    </w:rPr>
  </w:style>
  <w:style w:type="character" w:customStyle="1" w:styleId="QuoteChar">
    <w:name w:val="Quote Char"/>
    <w:basedOn w:val="DefaultParagraphFont"/>
    <w:link w:val="Quote"/>
    <w:uiPriority w:val="29"/>
    <w:rsid w:val="00796B0A"/>
    <w:rPr>
      <w:i/>
      <w:iCs/>
      <w:color w:val="404040" w:themeColor="text1" w:themeTint="BF"/>
    </w:rPr>
  </w:style>
  <w:style w:type="paragraph" w:styleId="ListParagraph">
    <w:name w:val="List Paragraph"/>
    <w:basedOn w:val="Normal"/>
    <w:uiPriority w:val="34"/>
    <w:qFormat/>
    <w:rsid w:val="00796B0A"/>
    <w:pPr>
      <w:ind w:left="720"/>
      <w:contextualSpacing/>
    </w:pPr>
  </w:style>
  <w:style w:type="character" w:styleId="IntenseEmphasis">
    <w:name w:val="Intense Emphasis"/>
    <w:basedOn w:val="DefaultParagraphFont"/>
    <w:uiPriority w:val="21"/>
    <w:qFormat/>
    <w:rsid w:val="00796B0A"/>
    <w:rPr>
      <w:i/>
      <w:iCs/>
      <w:color w:val="0F4761" w:themeColor="accent1" w:themeShade="BF"/>
    </w:rPr>
  </w:style>
  <w:style w:type="paragraph" w:styleId="IntenseQuote">
    <w:name w:val="Intense Quote"/>
    <w:basedOn w:val="Normal"/>
    <w:next w:val="Normal"/>
    <w:link w:val="IntenseQuoteChar"/>
    <w:uiPriority w:val="30"/>
    <w:qFormat/>
    <w:rsid w:val="00796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B0A"/>
    <w:rPr>
      <w:i/>
      <w:iCs/>
      <w:color w:val="0F4761" w:themeColor="accent1" w:themeShade="BF"/>
    </w:rPr>
  </w:style>
  <w:style w:type="character" w:styleId="IntenseReference">
    <w:name w:val="Intense Reference"/>
    <w:basedOn w:val="DefaultParagraphFont"/>
    <w:uiPriority w:val="32"/>
    <w:qFormat/>
    <w:rsid w:val="00796B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dcb212-3b40-4e14-9a2a-d2cdac31ebc8">
      <Terms xmlns="http://schemas.microsoft.com/office/infopath/2007/PartnerControls"/>
    </lcf76f155ced4ddcb4097134ff3c332f>
    <TaxCatchAll xmlns="37b8247b-92ea-43dd-b6d5-6ded56920b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CEBF23E6CD94F9E3C809708056526" ma:contentTypeVersion="15" ma:contentTypeDescription="Create a new document." ma:contentTypeScope="" ma:versionID="143f5a621b6b34510cac55d542ad2f7c">
  <xsd:schema xmlns:xsd="http://www.w3.org/2001/XMLSchema" xmlns:xs="http://www.w3.org/2001/XMLSchema" xmlns:p="http://schemas.microsoft.com/office/2006/metadata/properties" xmlns:ns2="41dcb212-3b40-4e14-9a2a-d2cdac31ebc8" xmlns:ns3="37b8247b-92ea-43dd-b6d5-6ded56920b0f" targetNamespace="http://schemas.microsoft.com/office/2006/metadata/properties" ma:root="true" ma:fieldsID="4a1d5b6bebb89b8eb6dd8ae70c8d33a7" ns2:_="" ns3:_="">
    <xsd:import namespace="41dcb212-3b40-4e14-9a2a-d2cdac31ebc8"/>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b212-3b40-4e14-9a2a-d2cdac31e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73DAD-5DBE-41EE-A5C3-8F8D99F2114F}">
  <ds:schemaRefs>
    <ds:schemaRef ds:uri="http://schemas.microsoft.com/office/2006/metadata/properties"/>
    <ds:schemaRef ds:uri="http://schemas.microsoft.com/office/infopath/2007/PartnerControls"/>
    <ds:schemaRef ds:uri="41dcb212-3b40-4e14-9a2a-d2cdac31ebc8"/>
    <ds:schemaRef ds:uri="37b8247b-92ea-43dd-b6d5-6ded56920b0f"/>
  </ds:schemaRefs>
</ds:datastoreItem>
</file>

<file path=customXml/itemProps2.xml><?xml version="1.0" encoding="utf-8"?>
<ds:datastoreItem xmlns:ds="http://schemas.openxmlformats.org/officeDocument/2006/customXml" ds:itemID="{7E5E01AE-BEB9-4DB5-B87C-DD998767B23A}">
  <ds:schemaRefs>
    <ds:schemaRef ds:uri="http://schemas.microsoft.com/sharepoint/v3/contenttype/forms"/>
  </ds:schemaRefs>
</ds:datastoreItem>
</file>

<file path=customXml/itemProps3.xml><?xml version="1.0" encoding="utf-8"?>
<ds:datastoreItem xmlns:ds="http://schemas.openxmlformats.org/officeDocument/2006/customXml" ds:itemID="{919030A9-5575-4018-A0D8-C812804AB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cb212-3b40-4e14-9a2a-d2cdac31ebc8"/>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4687</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Nye</dc:creator>
  <cp:keywords/>
  <dc:description/>
  <cp:lastModifiedBy>Ann-Marie Nye</cp:lastModifiedBy>
  <cp:revision>2</cp:revision>
  <dcterms:created xsi:type="dcterms:W3CDTF">2024-08-30T07:38:00Z</dcterms:created>
  <dcterms:modified xsi:type="dcterms:W3CDTF">2024-08-30T07:38:00Z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0x010100A1DCEBF23E6CD94F9E3C809708056526</vt:lpwstr>
  </property>
  <property fmtid="{D5CDD505-2E9C-101B-9397-08002B2CF9AE}" pid="3" name="MediaServiceImageTags">
    <vt:lpwstr/>
  </property>
</Properties>
</file>