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86C1FB" w14:textId="77777777" w:rsidR="00CD39C8" w:rsidRDefault="00CD39C8">
      <w:pPr>
        <w:pStyle w:val="BodyText"/>
        <w:spacing w:before="0"/>
        <w:rPr>
          <w:rFonts w:ascii="Times New Roman"/>
          <w:sz w:val="40"/>
        </w:rPr>
      </w:pPr>
    </w:p>
    <w:p w14:paraId="1B86C1FC" w14:textId="77777777" w:rsidR="00CD39C8" w:rsidRDefault="00CD39C8">
      <w:pPr>
        <w:pStyle w:val="BodyText"/>
        <w:spacing w:before="119"/>
        <w:rPr>
          <w:rFonts w:ascii="Times New Roman"/>
          <w:sz w:val="40"/>
        </w:rPr>
      </w:pPr>
    </w:p>
    <w:p w14:paraId="1B86C1FD" w14:textId="77777777" w:rsidR="00CD39C8" w:rsidRDefault="00086DCF">
      <w:pPr>
        <w:spacing w:line="256" w:lineRule="auto"/>
        <w:ind w:left="120" w:right="4854"/>
        <w:rPr>
          <w:b/>
          <w:sz w:val="40"/>
        </w:rPr>
      </w:pPr>
      <w:r>
        <w:rPr>
          <w:noProof/>
        </w:rPr>
        <mc:AlternateContent>
          <mc:Choice Requires="wpg">
            <w:drawing>
              <wp:anchor distT="0" distB="0" distL="0" distR="0" simplePos="0" relativeHeight="15728640" behindDoc="0" locked="0" layoutInCell="1" allowOverlap="1" wp14:anchorId="1B86C296" wp14:editId="1B86C297">
                <wp:simplePos x="0" y="0"/>
                <wp:positionH relativeFrom="page">
                  <wp:posOffset>5093995</wp:posOffset>
                </wp:positionH>
                <wp:positionV relativeFrom="paragraph">
                  <wp:posOffset>-671018</wp:posOffset>
                </wp:positionV>
                <wp:extent cx="2124710" cy="1872614"/>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4710" cy="1872614"/>
                          <a:chOff x="0" y="0"/>
                          <a:chExt cx="2124710" cy="1872614"/>
                        </a:xfrm>
                      </wpg:grpSpPr>
                      <wps:wsp>
                        <wps:cNvPr id="6" name="Graphic 6"/>
                        <wps:cNvSpPr/>
                        <wps:spPr>
                          <a:xfrm>
                            <a:off x="0" y="0"/>
                            <a:ext cx="2124710" cy="1872614"/>
                          </a:xfrm>
                          <a:custGeom>
                            <a:avLst/>
                            <a:gdLst/>
                            <a:ahLst/>
                            <a:cxnLst/>
                            <a:rect l="l" t="t" r="r" b="b"/>
                            <a:pathLst>
                              <a:path w="2124710" h="1872614">
                                <a:moveTo>
                                  <a:pt x="1749352" y="0"/>
                                </a:moveTo>
                                <a:lnTo>
                                  <a:pt x="374976" y="0"/>
                                </a:lnTo>
                                <a:lnTo>
                                  <a:pt x="343809" y="27434"/>
                                </a:lnTo>
                                <a:lnTo>
                                  <a:pt x="311102" y="58782"/>
                                </a:lnTo>
                                <a:lnTo>
                                  <a:pt x="279753" y="91489"/>
                                </a:lnTo>
                                <a:lnTo>
                                  <a:pt x="249809" y="125506"/>
                                </a:lnTo>
                                <a:lnTo>
                                  <a:pt x="221316" y="160788"/>
                                </a:lnTo>
                                <a:lnTo>
                                  <a:pt x="194322" y="197286"/>
                                </a:lnTo>
                                <a:lnTo>
                                  <a:pt x="168873" y="234956"/>
                                </a:lnTo>
                                <a:lnTo>
                                  <a:pt x="145017" y="273748"/>
                                </a:lnTo>
                                <a:lnTo>
                                  <a:pt x="122800" y="313618"/>
                                </a:lnTo>
                                <a:lnTo>
                                  <a:pt x="102269" y="354517"/>
                                </a:lnTo>
                                <a:lnTo>
                                  <a:pt x="83470" y="396399"/>
                                </a:lnTo>
                                <a:lnTo>
                                  <a:pt x="66452" y="439218"/>
                                </a:lnTo>
                                <a:lnTo>
                                  <a:pt x="51260" y="482925"/>
                                </a:lnTo>
                                <a:lnTo>
                                  <a:pt x="37941" y="527475"/>
                                </a:lnTo>
                                <a:lnTo>
                                  <a:pt x="26543" y="572820"/>
                                </a:lnTo>
                                <a:lnTo>
                                  <a:pt x="17113" y="618914"/>
                                </a:lnTo>
                                <a:lnTo>
                                  <a:pt x="9696" y="665710"/>
                                </a:lnTo>
                                <a:lnTo>
                                  <a:pt x="4340" y="713160"/>
                                </a:lnTo>
                                <a:lnTo>
                                  <a:pt x="1093" y="761219"/>
                                </a:lnTo>
                                <a:lnTo>
                                  <a:pt x="0" y="809838"/>
                                </a:lnTo>
                                <a:lnTo>
                                  <a:pt x="1093" y="858458"/>
                                </a:lnTo>
                                <a:lnTo>
                                  <a:pt x="4340" y="906516"/>
                                </a:lnTo>
                                <a:lnTo>
                                  <a:pt x="9696" y="953967"/>
                                </a:lnTo>
                                <a:lnTo>
                                  <a:pt x="17113" y="1000762"/>
                                </a:lnTo>
                                <a:lnTo>
                                  <a:pt x="26543" y="1046856"/>
                                </a:lnTo>
                                <a:lnTo>
                                  <a:pt x="37941" y="1092202"/>
                                </a:lnTo>
                                <a:lnTo>
                                  <a:pt x="51260" y="1136752"/>
                                </a:lnTo>
                                <a:lnTo>
                                  <a:pt x="66452" y="1180460"/>
                                </a:lnTo>
                                <a:lnTo>
                                  <a:pt x="83470" y="1223279"/>
                                </a:lnTo>
                                <a:lnTo>
                                  <a:pt x="102269" y="1265161"/>
                                </a:lnTo>
                                <a:lnTo>
                                  <a:pt x="122800" y="1306061"/>
                                </a:lnTo>
                                <a:lnTo>
                                  <a:pt x="145017" y="1345931"/>
                                </a:lnTo>
                                <a:lnTo>
                                  <a:pt x="168873" y="1384724"/>
                                </a:lnTo>
                                <a:lnTo>
                                  <a:pt x="194322" y="1422394"/>
                                </a:lnTo>
                                <a:lnTo>
                                  <a:pt x="221316" y="1458893"/>
                                </a:lnTo>
                                <a:lnTo>
                                  <a:pt x="249809" y="1494175"/>
                                </a:lnTo>
                                <a:lnTo>
                                  <a:pt x="279753" y="1528193"/>
                                </a:lnTo>
                                <a:lnTo>
                                  <a:pt x="311102" y="1560900"/>
                                </a:lnTo>
                                <a:lnTo>
                                  <a:pt x="343809" y="1592249"/>
                                </a:lnTo>
                                <a:lnTo>
                                  <a:pt x="377827" y="1622193"/>
                                </a:lnTo>
                                <a:lnTo>
                                  <a:pt x="413109" y="1650686"/>
                                </a:lnTo>
                                <a:lnTo>
                                  <a:pt x="449608" y="1677680"/>
                                </a:lnTo>
                                <a:lnTo>
                                  <a:pt x="487278" y="1703129"/>
                                </a:lnTo>
                                <a:lnTo>
                                  <a:pt x="526071" y="1726985"/>
                                </a:lnTo>
                                <a:lnTo>
                                  <a:pt x="565941" y="1749202"/>
                                </a:lnTo>
                                <a:lnTo>
                                  <a:pt x="606841" y="1769733"/>
                                </a:lnTo>
                                <a:lnTo>
                                  <a:pt x="648723" y="1788532"/>
                                </a:lnTo>
                                <a:lnTo>
                                  <a:pt x="691542" y="1805550"/>
                                </a:lnTo>
                                <a:lnTo>
                                  <a:pt x="735250" y="1820742"/>
                                </a:lnTo>
                                <a:lnTo>
                                  <a:pt x="779800" y="1834061"/>
                                </a:lnTo>
                                <a:lnTo>
                                  <a:pt x="825146" y="1845459"/>
                                </a:lnTo>
                                <a:lnTo>
                                  <a:pt x="871240" y="1854890"/>
                                </a:lnTo>
                                <a:lnTo>
                                  <a:pt x="918035" y="1862306"/>
                                </a:lnTo>
                                <a:lnTo>
                                  <a:pt x="965486" y="1867662"/>
                                </a:lnTo>
                                <a:lnTo>
                                  <a:pt x="1013544" y="1870910"/>
                                </a:lnTo>
                                <a:lnTo>
                                  <a:pt x="1062164" y="1872003"/>
                                </a:lnTo>
                                <a:lnTo>
                                  <a:pt x="1110784" y="1870910"/>
                                </a:lnTo>
                                <a:lnTo>
                                  <a:pt x="1158842" y="1867662"/>
                                </a:lnTo>
                                <a:lnTo>
                                  <a:pt x="1206293" y="1862306"/>
                                </a:lnTo>
                                <a:lnTo>
                                  <a:pt x="1253088" y="1854890"/>
                                </a:lnTo>
                                <a:lnTo>
                                  <a:pt x="1299182" y="1845459"/>
                                </a:lnTo>
                                <a:lnTo>
                                  <a:pt x="1344528" y="1834061"/>
                                </a:lnTo>
                                <a:lnTo>
                                  <a:pt x="1389078" y="1820742"/>
                                </a:lnTo>
                                <a:lnTo>
                                  <a:pt x="1432786" y="1805550"/>
                                </a:lnTo>
                                <a:lnTo>
                                  <a:pt x="1475605" y="1788532"/>
                                </a:lnTo>
                                <a:lnTo>
                                  <a:pt x="1517487" y="1769733"/>
                                </a:lnTo>
                                <a:lnTo>
                                  <a:pt x="1558387" y="1749202"/>
                                </a:lnTo>
                                <a:lnTo>
                                  <a:pt x="1598257" y="1726985"/>
                                </a:lnTo>
                                <a:lnTo>
                                  <a:pt x="1637050" y="1703129"/>
                                </a:lnTo>
                                <a:lnTo>
                                  <a:pt x="1674720" y="1677680"/>
                                </a:lnTo>
                                <a:lnTo>
                                  <a:pt x="1711219" y="1650686"/>
                                </a:lnTo>
                                <a:lnTo>
                                  <a:pt x="1746501" y="1622193"/>
                                </a:lnTo>
                                <a:lnTo>
                                  <a:pt x="1780519" y="1592249"/>
                                </a:lnTo>
                                <a:lnTo>
                                  <a:pt x="1813226" y="1560900"/>
                                </a:lnTo>
                                <a:lnTo>
                                  <a:pt x="1844575" y="1528193"/>
                                </a:lnTo>
                                <a:lnTo>
                                  <a:pt x="1874519" y="1494175"/>
                                </a:lnTo>
                                <a:lnTo>
                                  <a:pt x="1903012" y="1458893"/>
                                </a:lnTo>
                                <a:lnTo>
                                  <a:pt x="1930006" y="1422394"/>
                                </a:lnTo>
                                <a:lnTo>
                                  <a:pt x="1955455" y="1384724"/>
                                </a:lnTo>
                                <a:lnTo>
                                  <a:pt x="1979311" y="1345931"/>
                                </a:lnTo>
                                <a:lnTo>
                                  <a:pt x="2001528" y="1306061"/>
                                </a:lnTo>
                                <a:lnTo>
                                  <a:pt x="2022059" y="1265161"/>
                                </a:lnTo>
                                <a:lnTo>
                                  <a:pt x="2040858" y="1223279"/>
                                </a:lnTo>
                                <a:lnTo>
                                  <a:pt x="2057876" y="1180460"/>
                                </a:lnTo>
                                <a:lnTo>
                                  <a:pt x="2073068" y="1136752"/>
                                </a:lnTo>
                                <a:lnTo>
                                  <a:pt x="2086387" y="1092202"/>
                                </a:lnTo>
                                <a:lnTo>
                                  <a:pt x="2097785" y="1046856"/>
                                </a:lnTo>
                                <a:lnTo>
                                  <a:pt x="2107215" y="1000762"/>
                                </a:lnTo>
                                <a:lnTo>
                                  <a:pt x="2114632" y="953967"/>
                                </a:lnTo>
                                <a:lnTo>
                                  <a:pt x="2119988" y="906516"/>
                                </a:lnTo>
                                <a:lnTo>
                                  <a:pt x="2123235" y="858458"/>
                                </a:lnTo>
                                <a:lnTo>
                                  <a:pt x="2124329" y="809838"/>
                                </a:lnTo>
                                <a:lnTo>
                                  <a:pt x="2123235" y="761219"/>
                                </a:lnTo>
                                <a:lnTo>
                                  <a:pt x="2119988" y="713160"/>
                                </a:lnTo>
                                <a:lnTo>
                                  <a:pt x="2114632" y="665710"/>
                                </a:lnTo>
                                <a:lnTo>
                                  <a:pt x="2107215" y="618914"/>
                                </a:lnTo>
                                <a:lnTo>
                                  <a:pt x="2097785" y="572820"/>
                                </a:lnTo>
                                <a:lnTo>
                                  <a:pt x="2086387" y="527475"/>
                                </a:lnTo>
                                <a:lnTo>
                                  <a:pt x="2073068" y="482925"/>
                                </a:lnTo>
                                <a:lnTo>
                                  <a:pt x="2057876" y="439218"/>
                                </a:lnTo>
                                <a:lnTo>
                                  <a:pt x="2040858" y="396399"/>
                                </a:lnTo>
                                <a:lnTo>
                                  <a:pt x="2022059" y="354517"/>
                                </a:lnTo>
                                <a:lnTo>
                                  <a:pt x="2001528" y="313618"/>
                                </a:lnTo>
                                <a:lnTo>
                                  <a:pt x="1979311" y="273748"/>
                                </a:lnTo>
                                <a:lnTo>
                                  <a:pt x="1955455" y="234956"/>
                                </a:lnTo>
                                <a:lnTo>
                                  <a:pt x="1930006" y="197286"/>
                                </a:lnTo>
                                <a:lnTo>
                                  <a:pt x="1903012" y="160788"/>
                                </a:lnTo>
                                <a:lnTo>
                                  <a:pt x="1874519" y="125506"/>
                                </a:lnTo>
                                <a:lnTo>
                                  <a:pt x="1844575" y="91489"/>
                                </a:lnTo>
                                <a:lnTo>
                                  <a:pt x="1813226" y="58782"/>
                                </a:lnTo>
                                <a:lnTo>
                                  <a:pt x="1780519" y="27434"/>
                                </a:lnTo>
                                <a:lnTo>
                                  <a:pt x="1749352" y="0"/>
                                </a:lnTo>
                                <a:close/>
                              </a:path>
                            </a:pathLst>
                          </a:custGeom>
                          <a:solidFill>
                            <a:srgbClr val="00AEEF"/>
                          </a:solidFill>
                        </wps:spPr>
                        <wps:bodyPr wrap="square" lIns="0" tIns="0" rIns="0" bIns="0" rtlCol="0">
                          <a:prstTxWarp prst="textNoShape">
                            <a:avLst/>
                          </a:prstTxWarp>
                          <a:noAutofit/>
                        </wps:bodyPr>
                      </wps:wsp>
                      <wps:wsp>
                        <wps:cNvPr id="7" name="Graphic 7"/>
                        <wps:cNvSpPr/>
                        <wps:spPr>
                          <a:xfrm>
                            <a:off x="240589" y="243318"/>
                            <a:ext cx="1650364" cy="702310"/>
                          </a:xfrm>
                          <a:custGeom>
                            <a:avLst/>
                            <a:gdLst/>
                            <a:ahLst/>
                            <a:cxnLst/>
                            <a:rect l="l" t="t" r="r" b="b"/>
                            <a:pathLst>
                              <a:path w="1650364" h="702310">
                                <a:moveTo>
                                  <a:pt x="145948" y="528891"/>
                                </a:moveTo>
                                <a:lnTo>
                                  <a:pt x="144487" y="514070"/>
                                </a:lnTo>
                                <a:lnTo>
                                  <a:pt x="140296" y="500786"/>
                                </a:lnTo>
                                <a:lnTo>
                                  <a:pt x="133667" y="489280"/>
                                </a:lnTo>
                                <a:lnTo>
                                  <a:pt x="129108" y="484339"/>
                                </a:lnTo>
                                <a:lnTo>
                                  <a:pt x="124904" y="479780"/>
                                </a:lnTo>
                                <a:lnTo>
                                  <a:pt x="115074" y="472935"/>
                                </a:lnTo>
                                <a:lnTo>
                                  <a:pt x="115074" y="530644"/>
                                </a:lnTo>
                                <a:lnTo>
                                  <a:pt x="110998" y="552107"/>
                                </a:lnTo>
                                <a:lnTo>
                                  <a:pt x="99237" y="567842"/>
                                </a:lnTo>
                                <a:lnTo>
                                  <a:pt x="80581" y="577519"/>
                                </a:lnTo>
                                <a:lnTo>
                                  <a:pt x="55778" y="580821"/>
                                </a:lnTo>
                                <a:lnTo>
                                  <a:pt x="45605" y="580821"/>
                                </a:lnTo>
                                <a:lnTo>
                                  <a:pt x="37185" y="580110"/>
                                </a:lnTo>
                                <a:lnTo>
                                  <a:pt x="30518" y="578358"/>
                                </a:lnTo>
                                <a:lnTo>
                                  <a:pt x="30518" y="486791"/>
                                </a:lnTo>
                                <a:lnTo>
                                  <a:pt x="35369" y="485825"/>
                                </a:lnTo>
                                <a:lnTo>
                                  <a:pt x="41884" y="485038"/>
                                </a:lnTo>
                                <a:lnTo>
                                  <a:pt x="49911" y="484530"/>
                                </a:lnTo>
                                <a:lnTo>
                                  <a:pt x="59296" y="484339"/>
                                </a:lnTo>
                                <a:lnTo>
                                  <a:pt x="82219" y="487184"/>
                                </a:lnTo>
                                <a:lnTo>
                                  <a:pt x="99822" y="495782"/>
                                </a:lnTo>
                                <a:lnTo>
                                  <a:pt x="111099" y="510247"/>
                                </a:lnTo>
                                <a:lnTo>
                                  <a:pt x="115074" y="530644"/>
                                </a:lnTo>
                                <a:lnTo>
                                  <a:pt x="115074" y="472935"/>
                                </a:lnTo>
                                <a:lnTo>
                                  <a:pt x="112864" y="471385"/>
                                </a:lnTo>
                                <a:lnTo>
                                  <a:pt x="97802" y="465226"/>
                                </a:lnTo>
                                <a:lnTo>
                                  <a:pt x="80213" y="461530"/>
                                </a:lnTo>
                                <a:lnTo>
                                  <a:pt x="81432" y="461530"/>
                                </a:lnTo>
                                <a:lnTo>
                                  <a:pt x="58585" y="460133"/>
                                </a:lnTo>
                                <a:lnTo>
                                  <a:pt x="41148" y="460502"/>
                                </a:lnTo>
                                <a:lnTo>
                                  <a:pt x="25615" y="461530"/>
                                </a:lnTo>
                                <a:lnTo>
                                  <a:pt x="11912" y="463092"/>
                                </a:lnTo>
                                <a:lnTo>
                                  <a:pt x="0" y="465035"/>
                                </a:lnTo>
                                <a:lnTo>
                                  <a:pt x="0" y="698347"/>
                                </a:lnTo>
                                <a:lnTo>
                                  <a:pt x="30518" y="698347"/>
                                </a:lnTo>
                                <a:lnTo>
                                  <a:pt x="30518" y="603275"/>
                                </a:lnTo>
                                <a:lnTo>
                                  <a:pt x="37541" y="605028"/>
                                </a:lnTo>
                                <a:lnTo>
                                  <a:pt x="45961" y="605370"/>
                                </a:lnTo>
                                <a:lnTo>
                                  <a:pt x="55079" y="605370"/>
                                </a:lnTo>
                                <a:lnTo>
                                  <a:pt x="96342" y="598843"/>
                                </a:lnTo>
                                <a:lnTo>
                                  <a:pt x="135445" y="569353"/>
                                </a:lnTo>
                                <a:lnTo>
                                  <a:pt x="144767" y="544093"/>
                                </a:lnTo>
                                <a:lnTo>
                                  <a:pt x="145948" y="528891"/>
                                </a:lnTo>
                                <a:close/>
                              </a:path>
                              <a:path w="1650364" h="702310">
                                <a:moveTo>
                                  <a:pt x="340664" y="698347"/>
                                </a:moveTo>
                                <a:lnTo>
                                  <a:pt x="337032" y="689000"/>
                                </a:lnTo>
                                <a:lnTo>
                                  <a:pt x="332905" y="674839"/>
                                </a:lnTo>
                                <a:lnTo>
                                  <a:pt x="328180" y="656209"/>
                                </a:lnTo>
                                <a:lnTo>
                                  <a:pt x="322770" y="633437"/>
                                </a:lnTo>
                                <a:lnTo>
                                  <a:pt x="317347" y="616521"/>
                                </a:lnTo>
                                <a:lnTo>
                                  <a:pt x="309880" y="602754"/>
                                </a:lnTo>
                                <a:lnTo>
                                  <a:pt x="303453" y="595896"/>
                                </a:lnTo>
                                <a:lnTo>
                                  <a:pt x="300177" y="592391"/>
                                </a:lnTo>
                                <a:lnTo>
                                  <a:pt x="288036" y="585724"/>
                                </a:lnTo>
                                <a:lnTo>
                                  <a:pt x="288036" y="584669"/>
                                </a:lnTo>
                                <a:lnTo>
                                  <a:pt x="305358" y="576084"/>
                                </a:lnTo>
                                <a:lnTo>
                                  <a:pt x="309003" y="572744"/>
                                </a:lnTo>
                                <a:lnTo>
                                  <a:pt x="319519" y="563105"/>
                                </a:lnTo>
                                <a:lnTo>
                                  <a:pt x="329082" y="545909"/>
                                </a:lnTo>
                                <a:lnTo>
                                  <a:pt x="332587" y="524687"/>
                                </a:lnTo>
                                <a:lnTo>
                                  <a:pt x="331317" y="511251"/>
                                </a:lnTo>
                                <a:lnTo>
                                  <a:pt x="301713" y="471157"/>
                                </a:lnTo>
                                <a:lnTo>
                                  <a:pt x="301713" y="527837"/>
                                </a:lnTo>
                                <a:lnTo>
                                  <a:pt x="298043" y="545909"/>
                                </a:lnTo>
                                <a:lnTo>
                                  <a:pt x="297967" y="546252"/>
                                </a:lnTo>
                                <a:lnTo>
                                  <a:pt x="287286" y="560425"/>
                                </a:lnTo>
                                <a:lnTo>
                                  <a:pt x="270484" y="569531"/>
                                </a:lnTo>
                                <a:lnTo>
                                  <a:pt x="248386" y="572744"/>
                                </a:lnTo>
                                <a:lnTo>
                                  <a:pt x="217170" y="572744"/>
                                </a:lnTo>
                                <a:lnTo>
                                  <a:pt x="217170" y="486791"/>
                                </a:lnTo>
                                <a:lnTo>
                                  <a:pt x="222034" y="485762"/>
                                </a:lnTo>
                                <a:lnTo>
                                  <a:pt x="228701" y="484860"/>
                                </a:lnTo>
                                <a:lnTo>
                                  <a:pt x="237147" y="484225"/>
                                </a:lnTo>
                                <a:lnTo>
                                  <a:pt x="247345" y="483984"/>
                                </a:lnTo>
                                <a:lnTo>
                                  <a:pt x="269455" y="486549"/>
                                </a:lnTo>
                                <a:lnTo>
                                  <a:pt x="286626" y="494474"/>
                                </a:lnTo>
                                <a:lnTo>
                                  <a:pt x="297764" y="508114"/>
                                </a:lnTo>
                                <a:lnTo>
                                  <a:pt x="301713" y="527837"/>
                                </a:lnTo>
                                <a:lnTo>
                                  <a:pt x="301713" y="471157"/>
                                </a:lnTo>
                                <a:lnTo>
                                  <a:pt x="286321" y="464959"/>
                                </a:lnTo>
                                <a:lnTo>
                                  <a:pt x="267677" y="461327"/>
                                </a:lnTo>
                                <a:lnTo>
                                  <a:pt x="245237" y="460133"/>
                                </a:lnTo>
                                <a:lnTo>
                                  <a:pt x="229527" y="460514"/>
                                </a:lnTo>
                                <a:lnTo>
                                  <a:pt x="213969" y="461581"/>
                                </a:lnTo>
                                <a:lnTo>
                                  <a:pt x="199402" y="463232"/>
                                </a:lnTo>
                                <a:lnTo>
                                  <a:pt x="186639" y="465391"/>
                                </a:lnTo>
                                <a:lnTo>
                                  <a:pt x="186639" y="698347"/>
                                </a:lnTo>
                                <a:lnTo>
                                  <a:pt x="217170" y="698347"/>
                                </a:lnTo>
                                <a:lnTo>
                                  <a:pt x="217170" y="595896"/>
                                </a:lnTo>
                                <a:lnTo>
                                  <a:pt x="245935" y="595896"/>
                                </a:lnTo>
                                <a:lnTo>
                                  <a:pt x="287134" y="621068"/>
                                </a:lnTo>
                                <a:lnTo>
                                  <a:pt x="298183" y="662139"/>
                                </a:lnTo>
                                <a:lnTo>
                                  <a:pt x="302285" y="678522"/>
                                </a:lnTo>
                                <a:lnTo>
                                  <a:pt x="305943" y="690702"/>
                                </a:lnTo>
                                <a:lnTo>
                                  <a:pt x="309092" y="698347"/>
                                </a:lnTo>
                                <a:lnTo>
                                  <a:pt x="340664" y="698347"/>
                                </a:lnTo>
                                <a:close/>
                              </a:path>
                              <a:path w="1650364" h="702310">
                                <a:moveTo>
                                  <a:pt x="557123" y="698347"/>
                                </a:moveTo>
                                <a:lnTo>
                                  <a:pt x="531736" y="623963"/>
                                </a:lnTo>
                                <a:lnTo>
                                  <a:pt x="523595" y="600113"/>
                                </a:lnTo>
                                <a:lnTo>
                                  <a:pt x="492925" y="510235"/>
                                </a:lnTo>
                                <a:lnTo>
                                  <a:pt x="492925" y="600113"/>
                                </a:lnTo>
                                <a:lnTo>
                                  <a:pt x="421703" y="600113"/>
                                </a:lnTo>
                                <a:lnTo>
                                  <a:pt x="444741" y="532053"/>
                                </a:lnTo>
                                <a:lnTo>
                                  <a:pt x="448144" y="520865"/>
                                </a:lnTo>
                                <a:lnTo>
                                  <a:pt x="451167" y="510032"/>
                                </a:lnTo>
                                <a:lnTo>
                                  <a:pt x="453936" y="499338"/>
                                </a:lnTo>
                                <a:lnTo>
                                  <a:pt x="456438" y="488899"/>
                                </a:lnTo>
                                <a:lnTo>
                                  <a:pt x="457479" y="488899"/>
                                </a:lnTo>
                                <a:lnTo>
                                  <a:pt x="460159" y="499338"/>
                                </a:lnTo>
                                <a:lnTo>
                                  <a:pt x="462927" y="509816"/>
                                </a:lnTo>
                                <a:lnTo>
                                  <a:pt x="465975" y="520725"/>
                                </a:lnTo>
                                <a:lnTo>
                                  <a:pt x="469315" y="531698"/>
                                </a:lnTo>
                                <a:lnTo>
                                  <a:pt x="469417" y="532053"/>
                                </a:lnTo>
                                <a:lnTo>
                                  <a:pt x="492925" y="600113"/>
                                </a:lnTo>
                                <a:lnTo>
                                  <a:pt x="492925" y="510235"/>
                                </a:lnTo>
                                <a:lnTo>
                                  <a:pt x="485648" y="488899"/>
                                </a:lnTo>
                                <a:lnTo>
                                  <a:pt x="476427" y="461886"/>
                                </a:lnTo>
                                <a:lnTo>
                                  <a:pt x="439597" y="461886"/>
                                </a:lnTo>
                                <a:lnTo>
                                  <a:pt x="359257" y="698347"/>
                                </a:lnTo>
                                <a:lnTo>
                                  <a:pt x="390829" y="698347"/>
                                </a:lnTo>
                                <a:lnTo>
                                  <a:pt x="415378" y="623963"/>
                                </a:lnTo>
                                <a:lnTo>
                                  <a:pt x="499237" y="623963"/>
                                </a:lnTo>
                                <a:lnTo>
                                  <a:pt x="524497" y="698347"/>
                                </a:lnTo>
                                <a:lnTo>
                                  <a:pt x="557123" y="698347"/>
                                </a:lnTo>
                                <a:close/>
                              </a:path>
                              <a:path w="1650364" h="702310">
                                <a:moveTo>
                                  <a:pt x="666254" y="136372"/>
                                </a:moveTo>
                                <a:lnTo>
                                  <a:pt x="551776" y="136372"/>
                                </a:lnTo>
                                <a:lnTo>
                                  <a:pt x="551776" y="190652"/>
                                </a:lnTo>
                                <a:lnTo>
                                  <a:pt x="599211" y="190652"/>
                                </a:lnTo>
                                <a:lnTo>
                                  <a:pt x="599211" y="255409"/>
                                </a:lnTo>
                                <a:lnTo>
                                  <a:pt x="593813" y="257022"/>
                                </a:lnTo>
                                <a:lnTo>
                                  <a:pt x="586092" y="258318"/>
                                </a:lnTo>
                                <a:lnTo>
                                  <a:pt x="576503" y="259194"/>
                                </a:lnTo>
                                <a:lnTo>
                                  <a:pt x="565454" y="259511"/>
                                </a:lnTo>
                                <a:lnTo>
                                  <a:pt x="526224" y="252742"/>
                                </a:lnTo>
                                <a:lnTo>
                                  <a:pt x="495503" y="233070"/>
                                </a:lnTo>
                                <a:lnTo>
                                  <a:pt x="475475" y="201409"/>
                                </a:lnTo>
                                <a:lnTo>
                                  <a:pt x="468312" y="158724"/>
                                </a:lnTo>
                                <a:lnTo>
                                  <a:pt x="476123" y="115100"/>
                                </a:lnTo>
                                <a:lnTo>
                                  <a:pt x="497674" y="84035"/>
                                </a:lnTo>
                                <a:lnTo>
                                  <a:pt x="530072" y="65468"/>
                                </a:lnTo>
                                <a:lnTo>
                                  <a:pt x="570471" y="59296"/>
                                </a:lnTo>
                                <a:lnTo>
                                  <a:pt x="593458" y="60274"/>
                                </a:lnTo>
                                <a:lnTo>
                                  <a:pt x="612381" y="63004"/>
                                </a:lnTo>
                                <a:lnTo>
                                  <a:pt x="628142" y="67183"/>
                                </a:lnTo>
                                <a:lnTo>
                                  <a:pt x="641629" y="72517"/>
                                </a:lnTo>
                                <a:lnTo>
                                  <a:pt x="645071" y="59296"/>
                                </a:lnTo>
                                <a:lnTo>
                                  <a:pt x="656221" y="16421"/>
                                </a:lnTo>
                                <a:lnTo>
                                  <a:pt x="642124" y="11252"/>
                                </a:lnTo>
                                <a:lnTo>
                                  <a:pt x="623100" y="6629"/>
                                </a:lnTo>
                                <a:lnTo>
                                  <a:pt x="623290" y="6629"/>
                                </a:lnTo>
                                <a:lnTo>
                                  <a:pt x="598881" y="3149"/>
                                </a:lnTo>
                                <a:lnTo>
                                  <a:pt x="570928" y="1828"/>
                                </a:lnTo>
                                <a:lnTo>
                                  <a:pt x="522960" y="6629"/>
                                </a:lnTo>
                                <a:lnTo>
                                  <a:pt x="480707" y="20751"/>
                                </a:lnTo>
                                <a:lnTo>
                                  <a:pt x="445516" y="43789"/>
                                </a:lnTo>
                                <a:lnTo>
                                  <a:pt x="418668" y="75349"/>
                                </a:lnTo>
                                <a:lnTo>
                                  <a:pt x="401497" y="115100"/>
                                </a:lnTo>
                                <a:lnTo>
                                  <a:pt x="395338" y="162369"/>
                                </a:lnTo>
                                <a:lnTo>
                                  <a:pt x="398195" y="195173"/>
                                </a:lnTo>
                                <a:lnTo>
                                  <a:pt x="420166" y="252031"/>
                                </a:lnTo>
                                <a:lnTo>
                                  <a:pt x="462229" y="292341"/>
                                </a:lnTo>
                                <a:lnTo>
                                  <a:pt x="524421" y="312991"/>
                                </a:lnTo>
                                <a:lnTo>
                                  <a:pt x="563638" y="315620"/>
                                </a:lnTo>
                                <a:lnTo>
                                  <a:pt x="593775" y="313944"/>
                                </a:lnTo>
                                <a:lnTo>
                                  <a:pt x="622134" y="309702"/>
                                </a:lnTo>
                                <a:lnTo>
                                  <a:pt x="646887" y="304076"/>
                                </a:lnTo>
                                <a:lnTo>
                                  <a:pt x="666254" y="298284"/>
                                </a:lnTo>
                                <a:lnTo>
                                  <a:pt x="666254" y="259511"/>
                                </a:lnTo>
                                <a:lnTo>
                                  <a:pt x="666254" y="136372"/>
                                </a:lnTo>
                                <a:close/>
                              </a:path>
                              <a:path w="1650364" h="702310">
                                <a:moveTo>
                                  <a:pt x="752195" y="468553"/>
                                </a:moveTo>
                                <a:lnTo>
                                  <a:pt x="744105" y="465340"/>
                                </a:lnTo>
                                <a:lnTo>
                                  <a:pt x="732015" y="462013"/>
                                </a:lnTo>
                                <a:lnTo>
                                  <a:pt x="715975" y="459422"/>
                                </a:lnTo>
                                <a:lnTo>
                                  <a:pt x="696048" y="458368"/>
                                </a:lnTo>
                                <a:lnTo>
                                  <a:pt x="645820" y="467309"/>
                                </a:lnTo>
                                <a:lnTo>
                                  <a:pt x="606806" y="492531"/>
                                </a:lnTo>
                                <a:lnTo>
                                  <a:pt x="581545" y="531634"/>
                                </a:lnTo>
                                <a:lnTo>
                                  <a:pt x="572554" y="582218"/>
                                </a:lnTo>
                                <a:lnTo>
                                  <a:pt x="581380" y="633628"/>
                                </a:lnTo>
                                <a:lnTo>
                                  <a:pt x="605802" y="671118"/>
                                </a:lnTo>
                                <a:lnTo>
                                  <a:pt x="642721" y="694067"/>
                                </a:lnTo>
                                <a:lnTo>
                                  <a:pt x="689038" y="701852"/>
                                </a:lnTo>
                                <a:lnTo>
                                  <a:pt x="709409" y="700887"/>
                                </a:lnTo>
                                <a:lnTo>
                                  <a:pt x="751484" y="690626"/>
                                </a:lnTo>
                                <a:lnTo>
                                  <a:pt x="735177" y="670115"/>
                                </a:lnTo>
                                <a:lnTo>
                                  <a:pt x="722934" y="673214"/>
                                </a:lnTo>
                                <a:lnTo>
                                  <a:pt x="709460" y="675195"/>
                                </a:lnTo>
                                <a:lnTo>
                                  <a:pt x="695350" y="675894"/>
                                </a:lnTo>
                                <a:lnTo>
                                  <a:pt x="657085" y="669239"/>
                                </a:lnTo>
                                <a:lnTo>
                                  <a:pt x="628650" y="650240"/>
                                </a:lnTo>
                                <a:lnTo>
                                  <a:pt x="610933" y="620395"/>
                                </a:lnTo>
                                <a:lnTo>
                                  <a:pt x="604837" y="581164"/>
                                </a:lnTo>
                                <a:lnTo>
                                  <a:pt x="611466" y="539927"/>
                                </a:lnTo>
                                <a:lnTo>
                                  <a:pt x="630186" y="509422"/>
                                </a:lnTo>
                                <a:lnTo>
                                  <a:pt x="659307" y="490486"/>
                                </a:lnTo>
                                <a:lnTo>
                                  <a:pt x="697103" y="483984"/>
                                </a:lnTo>
                                <a:lnTo>
                                  <a:pt x="711212" y="484733"/>
                                </a:lnTo>
                                <a:lnTo>
                                  <a:pt x="723950" y="486791"/>
                                </a:lnTo>
                                <a:lnTo>
                                  <a:pt x="735101" y="489915"/>
                                </a:lnTo>
                                <a:lnTo>
                                  <a:pt x="744474" y="493814"/>
                                </a:lnTo>
                                <a:lnTo>
                                  <a:pt x="747483" y="483984"/>
                                </a:lnTo>
                                <a:lnTo>
                                  <a:pt x="752195" y="468553"/>
                                </a:lnTo>
                                <a:close/>
                              </a:path>
                              <a:path w="1650364" h="702310">
                                <a:moveTo>
                                  <a:pt x="947953" y="461886"/>
                                </a:moveTo>
                                <a:lnTo>
                                  <a:pt x="772883" y="461886"/>
                                </a:lnTo>
                                <a:lnTo>
                                  <a:pt x="772883" y="487845"/>
                                </a:lnTo>
                                <a:lnTo>
                                  <a:pt x="844804" y="487845"/>
                                </a:lnTo>
                                <a:lnTo>
                                  <a:pt x="844804" y="698347"/>
                                </a:lnTo>
                                <a:lnTo>
                                  <a:pt x="875677" y="698347"/>
                                </a:lnTo>
                                <a:lnTo>
                                  <a:pt x="875677" y="487845"/>
                                </a:lnTo>
                                <a:lnTo>
                                  <a:pt x="947953" y="487845"/>
                                </a:lnTo>
                                <a:lnTo>
                                  <a:pt x="947953" y="461886"/>
                                </a:lnTo>
                                <a:close/>
                              </a:path>
                              <a:path w="1650364" h="702310">
                                <a:moveTo>
                                  <a:pt x="1001928" y="155524"/>
                                </a:moveTo>
                                <a:lnTo>
                                  <a:pt x="995807" y="106781"/>
                                </a:lnTo>
                                <a:lnTo>
                                  <a:pt x="977747" y="64135"/>
                                </a:lnTo>
                                <a:lnTo>
                                  <a:pt x="969911" y="55194"/>
                                </a:lnTo>
                                <a:lnTo>
                                  <a:pt x="948143" y="30314"/>
                                </a:lnTo>
                                <a:lnTo>
                                  <a:pt x="928497" y="19570"/>
                                </a:lnTo>
                                <a:lnTo>
                                  <a:pt x="928497" y="157810"/>
                                </a:lnTo>
                                <a:lnTo>
                                  <a:pt x="923556" y="199529"/>
                                </a:lnTo>
                                <a:lnTo>
                                  <a:pt x="909243" y="232448"/>
                                </a:lnTo>
                                <a:lnTo>
                                  <a:pt x="909180" y="232613"/>
                                </a:lnTo>
                                <a:lnTo>
                                  <a:pt x="885977" y="254406"/>
                                </a:lnTo>
                                <a:lnTo>
                                  <a:pt x="854621" y="262255"/>
                                </a:lnTo>
                                <a:lnTo>
                                  <a:pt x="854163" y="262255"/>
                                </a:lnTo>
                                <a:lnTo>
                                  <a:pt x="823341" y="254406"/>
                                </a:lnTo>
                                <a:lnTo>
                                  <a:pt x="823036" y="254406"/>
                                </a:lnTo>
                                <a:lnTo>
                                  <a:pt x="799541" y="232448"/>
                                </a:lnTo>
                                <a:lnTo>
                                  <a:pt x="784898" y="199732"/>
                                </a:lnTo>
                                <a:lnTo>
                                  <a:pt x="779818" y="159181"/>
                                </a:lnTo>
                                <a:lnTo>
                                  <a:pt x="784771" y="118694"/>
                                </a:lnTo>
                                <a:lnTo>
                                  <a:pt x="799185" y="85813"/>
                                </a:lnTo>
                                <a:lnTo>
                                  <a:pt x="799261" y="85648"/>
                                </a:lnTo>
                                <a:lnTo>
                                  <a:pt x="822617" y="63474"/>
                                </a:lnTo>
                                <a:lnTo>
                                  <a:pt x="822312" y="63474"/>
                                </a:lnTo>
                                <a:lnTo>
                                  <a:pt x="854621" y="55194"/>
                                </a:lnTo>
                                <a:lnTo>
                                  <a:pt x="886358" y="63474"/>
                                </a:lnTo>
                                <a:lnTo>
                                  <a:pt x="909510" y="85813"/>
                                </a:lnTo>
                                <a:lnTo>
                                  <a:pt x="923683" y="118491"/>
                                </a:lnTo>
                                <a:lnTo>
                                  <a:pt x="928497" y="157810"/>
                                </a:lnTo>
                                <a:lnTo>
                                  <a:pt x="928497" y="19570"/>
                                </a:lnTo>
                                <a:lnTo>
                                  <a:pt x="907415" y="8039"/>
                                </a:lnTo>
                                <a:lnTo>
                                  <a:pt x="855980" y="0"/>
                                </a:lnTo>
                                <a:lnTo>
                                  <a:pt x="805751" y="7899"/>
                                </a:lnTo>
                                <a:lnTo>
                                  <a:pt x="764311" y="30149"/>
                                </a:lnTo>
                                <a:lnTo>
                                  <a:pt x="733044" y="64528"/>
                                </a:lnTo>
                                <a:lnTo>
                                  <a:pt x="713270" y="108877"/>
                                </a:lnTo>
                                <a:lnTo>
                                  <a:pt x="706386" y="160997"/>
                                </a:lnTo>
                                <a:lnTo>
                                  <a:pt x="712711" y="210896"/>
                                </a:lnTo>
                                <a:lnTo>
                                  <a:pt x="731139" y="253898"/>
                                </a:lnTo>
                                <a:lnTo>
                                  <a:pt x="760869" y="287591"/>
                                </a:lnTo>
                                <a:lnTo>
                                  <a:pt x="801077" y="309575"/>
                                </a:lnTo>
                                <a:lnTo>
                                  <a:pt x="850963" y="317436"/>
                                </a:lnTo>
                                <a:lnTo>
                                  <a:pt x="851420" y="317436"/>
                                </a:lnTo>
                                <a:lnTo>
                                  <a:pt x="901573" y="310324"/>
                                </a:lnTo>
                                <a:lnTo>
                                  <a:pt x="943216" y="289610"/>
                                </a:lnTo>
                                <a:lnTo>
                                  <a:pt x="974826" y="256260"/>
                                </a:lnTo>
                                <a:lnTo>
                                  <a:pt x="994905" y="211251"/>
                                </a:lnTo>
                                <a:lnTo>
                                  <a:pt x="1001928" y="155524"/>
                                </a:lnTo>
                                <a:close/>
                              </a:path>
                              <a:path w="1650364" h="702310">
                                <a:moveTo>
                                  <a:pt x="1004785" y="461886"/>
                                </a:moveTo>
                                <a:lnTo>
                                  <a:pt x="973912" y="461886"/>
                                </a:lnTo>
                                <a:lnTo>
                                  <a:pt x="973912" y="698347"/>
                                </a:lnTo>
                                <a:lnTo>
                                  <a:pt x="1004785" y="698347"/>
                                </a:lnTo>
                                <a:lnTo>
                                  <a:pt x="1004785" y="461886"/>
                                </a:lnTo>
                                <a:close/>
                              </a:path>
                              <a:path w="1650364" h="702310">
                                <a:moveTo>
                                  <a:pt x="1223708" y="468553"/>
                                </a:moveTo>
                                <a:lnTo>
                                  <a:pt x="1215631" y="465340"/>
                                </a:lnTo>
                                <a:lnTo>
                                  <a:pt x="1203540" y="462013"/>
                                </a:lnTo>
                                <a:lnTo>
                                  <a:pt x="1187500" y="459422"/>
                                </a:lnTo>
                                <a:lnTo>
                                  <a:pt x="1167574" y="458368"/>
                                </a:lnTo>
                                <a:lnTo>
                                  <a:pt x="1117346" y="467309"/>
                                </a:lnTo>
                                <a:lnTo>
                                  <a:pt x="1078331" y="492531"/>
                                </a:lnTo>
                                <a:lnTo>
                                  <a:pt x="1053071" y="531634"/>
                                </a:lnTo>
                                <a:lnTo>
                                  <a:pt x="1044079" y="582218"/>
                                </a:lnTo>
                                <a:lnTo>
                                  <a:pt x="1052906" y="633628"/>
                                </a:lnTo>
                                <a:lnTo>
                                  <a:pt x="1077328" y="671118"/>
                                </a:lnTo>
                                <a:lnTo>
                                  <a:pt x="1114234" y="694067"/>
                                </a:lnTo>
                                <a:lnTo>
                                  <a:pt x="1160551" y="701852"/>
                                </a:lnTo>
                                <a:lnTo>
                                  <a:pt x="1180922" y="700887"/>
                                </a:lnTo>
                                <a:lnTo>
                                  <a:pt x="1198486" y="698347"/>
                                </a:lnTo>
                                <a:lnTo>
                                  <a:pt x="1212710" y="694753"/>
                                </a:lnTo>
                                <a:lnTo>
                                  <a:pt x="1223010" y="690626"/>
                                </a:lnTo>
                                <a:lnTo>
                                  <a:pt x="1219428" y="675894"/>
                                </a:lnTo>
                                <a:lnTo>
                                  <a:pt x="1217041" y="666064"/>
                                </a:lnTo>
                                <a:lnTo>
                                  <a:pt x="1206690" y="670115"/>
                                </a:lnTo>
                                <a:lnTo>
                                  <a:pt x="1194460" y="673214"/>
                                </a:lnTo>
                                <a:lnTo>
                                  <a:pt x="1180973" y="675195"/>
                                </a:lnTo>
                                <a:lnTo>
                                  <a:pt x="1166876" y="675894"/>
                                </a:lnTo>
                                <a:lnTo>
                                  <a:pt x="1128610" y="669239"/>
                                </a:lnTo>
                                <a:lnTo>
                                  <a:pt x="1100162" y="650240"/>
                                </a:lnTo>
                                <a:lnTo>
                                  <a:pt x="1082459" y="620395"/>
                                </a:lnTo>
                                <a:lnTo>
                                  <a:pt x="1076350" y="581164"/>
                                </a:lnTo>
                                <a:lnTo>
                                  <a:pt x="1082979" y="539927"/>
                                </a:lnTo>
                                <a:lnTo>
                                  <a:pt x="1101699" y="509422"/>
                                </a:lnTo>
                                <a:lnTo>
                                  <a:pt x="1130820" y="490486"/>
                                </a:lnTo>
                                <a:lnTo>
                                  <a:pt x="1168628" y="483984"/>
                                </a:lnTo>
                                <a:lnTo>
                                  <a:pt x="1182738" y="484733"/>
                                </a:lnTo>
                                <a:lnTo>
                                  <a:pt x="1195463" y="486791"/>
                                </a:lnTo>
                                <a:lnTo>
                                  <a:pt x="1206614" y="489915"/>
                                </a:lnTo>
                                <a:lnTo>
                                  <a:pt x="1215986" y="493814"/>
                                </a:lnTo>
                                <a:lnTo>
                                  <a:pt x="1218996" y="483984"/>
                                </a:lnTo>
                                <a:lnTo>
                                  <a:pt x="1223708" y="468553"/>
                                </a:lnTo>
                                <a:close/>
                              </a:path>
                              <a:path w="1650364" h="702310">
                                <a:moveTo>
                                  <a:pt x="1328940" y="155524"/>
                                </a:moveTo>
                                <a:lnTo>
                                  <a:pt x="1322819" y="106781"/>
                                </a:lnTo>
                                <a:lnTo>
                                  <a:pt x="1304759" y="64135"/>
                                </a:lnTo>
                                <a:lnTo>
                                  <a:pt x="1296924" y="55194"/>
                                </a:lnTo>
                                <a:lnTo>
                                  <a:pt x="1275156" y="30314"/>
                                </a:lnTo>
                                <a:lnTo>
                                  <a:pt x="1255509" y="19570"/>
                                </a:lnTo>
                                <a:lnTo>
                                  <a:pt x="1255509" y="157810"/>
                                </a:lnTo>
                                <a:lnTo>
                                  <a:pt x="1250569" y="199529"/>
                                </a:lnTo>
                                <a:lnTo>
                                  <a:pt x="1236256" y="232448"/>
                                </a:lnTo>
                                <a:lnTo>
                                  <a:pt x="1236192" y="232613"/>
                                </a:lnTo>
                                <a:lnTo>
                                  <a:pt x="1212989" y="254406"/>
                                </a:lnTo>
                                <a:lnTo>
                                  <a:pt x="1181633" y="262255"/>
                                </a:lnTo>
                                <a:lnTo>
                                  <a:pt x="1181176" y="262255"/>
                                </a:lnTo>
                                <a:lnTo>
                                  <a:pt x="1150353" y="254406"/>
                                </a:lnTo>
                                <a:lnTo>
                                  <a:pt x="1150048" y="254406"/>
                                </a:lnTo>
                                <a:lnTo>
                                  <a:pt x="1126553" y="232448"/>
                                </a:lnTo>
                                <a:lnTo>
                                  <a:pt x="1111910" y="199732"/>
                                </a:lnTo>
                                <a:lnTo>
                                  <a:pt x="1106830" y="159181"/>
                                </a:lnTo>
                                <a:lnTo>
                                  <a:pt x="1111783" y="118694"/>
                                </a:lnTo>
                                <a:lnTo>
                                  <a:pt x="1126197" y="85813"/>
                                </a:lnTo>
                                <a:lnTo>
                                  <a:pt x="1126274" y="85648"/>
                                </a:lnTo>
                                <a:lnTo>
                                  <a:pt x="1149629" y="63474"/>
                                </a:lnTo>
                                <a:lnTo>
                                  <a:pt x="1149324" y="63474"/>
                                </a:lnTo>
                                <a:lnTo>
                                  <a:pt x="1181633" y="55194"/>
                                </a:lnTo>
                                <a:lnTo>
                                  <a:pt x="1213370" y="63474"/>
                                </a:lnTo>
                                <a:lnTo>
                                  <a:pt x="1236522" y="85813"/>
                                </a:lnTo>
                                <a:lnTo>
                                  <a:pt x="1250696" y="118491"/>
                                </a:lnTo>
                                <a:lnTo>
                                  <a:pt x="1255509" y="157810"/>
                                </a:lnTo>
                                <a:lnTo>
                                  <a:pt x="1255509" y="19570"/>
                                </a:lnTo>
                                <a:lnTo>
                                  <a:pt x="1234427" y="8039"/>
                                </a:lnTo>
                                <a:lnTo>
                                  <a:pt x="1182992" y="0"/>
                                </a:lnTo>
                                <a:lnTo>
                                  <a:pt x="1132763" y="7899"/>
                                </a:lnTo>
                                <a:lnTo>
                                  <a:pt x="1091323" y="30149"/>
                                </a:lnTo>
                                <a:lnTo>
                                  <a:pt x="1060056" y="64528"/>
                                </a:lnTo>
                                <a:lnTo>
                                  <a:pt x="1040282" y="108877"/>
                                </a:lnTo>
                                <a:lnTo>
                                  <a:pt x="1033399" y="160997"/>
                                </a:lnTo>
                                <a:lnTo>
                                  <a:pt x="1039723" y="210896"/>
                                </a:lnTo>
                                <a:lnTo>
                                  <a:pt x="1058151" y="253898"/>
                                </a:lnTo>
                                <a:lnTo>
                                  <a:pt x="1087882" y="287591"/>
                                </a:lnTo>
                                <a:lnTo>
                                  <a:pt x="1128090" y="309575"/>
                                </a:lnTo>
                                <a:lnTo>
                                  <a:pt x="1177975" y="317436"/>
                                </a:lnTo>
                                <a:lnTo>
                                  <a:pt x="1178433" y="317436"/>
                                </a:lnTo>
                                <a:lnTo>
                                  <a:pt x="1228585" y="310324"/>
                                </a:lnTo>
                                <a:lnTo>
                                  <a:pt x="1270228" y="289610"/>
                                </a:lnTo>
                                <a:lnTo>
                                  <a:pt x="1301838" y="256260"/>
                                </a:lnTo>
                                <a:lnTo>
                                  <a:pt x="1321917" y="211251"/>
                                </a:lnTo>
                                <a:lnTo>
                                  <a:pt x="1328940" y="155524"/>
                                </a:lnTo>
                                <a:close/>
                              </a:path>
                              <a:path w="1650364" h="702310">
                                <a:moveTo>
                                  <a:pt x="1394561" y="672731"/>
                                </a:moveTo>
                                <a:lnTo>
                                  <a:pt x="1292110" y="672731"/>
                                </a:lnTo>
                                <a:lnTo>
                                  <a:pt x="1292110" y="587476"/>
                                </a:lnTo>
                                <a:lnTo>
                                  <a:pt x="1383690" y="587476"/>
                                </a:lnTo>
                                <a:lnTo>
                                  <a:pt x="1383690" y="562216"/>
                                </a:lnTo>
                                <a:lnTo>
                                  <a:pt x="1292110" y="562216"/>
                                </a:lnTo>
                                <a:lnTo>
                                  <a:pt x="1292110" y="487489"/>
                                </a:lnTo>
                                <a:lnTo>
                                  <a:pt x="1389303" y="487489"/>
                                </a:lnTo>
                                <a:lnTo>
                                  <a:pt x="1389303" y="461886"/>
                                </a:lnTo>
                                <a:lnTo>
                                  <a:pt x="1261237" y="461886"/>
                                </a:lnTo>
                                <a:lnTo>
                                  <a:pt x="1261237" y="698347"/>
                                </a:lnTo>
                                <a:lnTo>
                                  <a:pt x="1394561" y="698347"/>
                                </a:lnTo>
                                <a:lnTo>
                                  <a:pt x="1394561" y="672731"/>
                                </a:lnTo>
                                <a:close/>
                              </a:path>
                              <a:path w="1650364" h="702310">
                                <a:moveTo>
                                  <a:pt x="1646377" y="151422"/>
                                </a:moveTo>
                                <a:lnTo>
                                  <a:pt x="1642745" y="113576"/>
                                </a:lnTo>
                                <a:lnTo>
                                  <a:pt x="1632356" y="81876"/>
                                </a:lnTo>
                                <a:lnTo>
                                  <a:pt x="1616049" y="56095"/>
                                </a:lnTo>
                                <a:lnTo>
                                  <a:pt x="1594383" y="35572"/>
                                </a:lnTo>
                                <a:lnTo>
                                  <a:pt x="1572945" y="22644"/>
                                </a:lnTo>
                                <a:lnTo>
                                  <a:pt x="1572945" y="153708"/>
                                </a:lnTo>
                                <a:lnTo>
                                  <a:pt x="1565465" y="201574"/>
                                </a:lnTo>
                                <a:lnTo>
                                  <a:pt x="1544269" y="235242"/>
                                </a:lnTo>
                                <a:lnTo>
                                  <a:pt x="1511185" y="255041"/>
                                </a:lnTo>
                                <a:lnTo>
                                  <a:pt x="1468056" y="261340"/>
                                </a:lnTo>
                                <a:lnTo>
                                  <a:pt x="1449806" y="261340"/>
                                </a:lnTo>
                                <a:lnTo>
                                  <a:pt x="1443875" y="259969"/>
                                </a:lnTo>
                                <a:lnTo>
                                  <a:pt x="1443875" y="58839"/>
                                </a:lnTo>
                                <a:lnTo>
                                  <a:pt x="1449184" y="57835"/>
                                </a:lnTo>
                                <a:lnTo>
                                  <a:pt x="1456194" y="56959"/>
                                </a:lnTo>
                                <a:lnTo>
                                  <a:pt x="1464919" y="56337"/>
                                </a:lnTo>
                                <a:lnTo>
                                  <a:pt x="1475346" y="56095"/>
                                </a:lnTo>
                                <a:lnTo>
                                  <a:pt x="1515999" y="62369"/>
                                </a:lnTo>
                                <a:lnTo>
                                  <a:pt x="1546720" y="80962"/>
                                </a:lnTo>
                                <a:lnTo>
                                  <a:pt x="1566164" y="111518"/>
                                </a:lnTo>
                                <a:lnTo>
                                  <a:pt x="1572945" y="153708"/>
                                </a:lnTo>
                                <a:lnTo>
                                  <a:pt x="1572945" y="22644"/>
                                </a:lnTo>
                                <a:lnTo>
                                  <a:pt x="1570609" y="21221"/>
                                </a:lnTo>
                                <a:lnTo>
                                  <a:pt x="1542338" y="10960"/>
                                </a:lnTo>
                                <a:lnTo>
                                  <a:pt x="1508506" y="4800"/>
                                </a:lnTo>
                                <a:lnTo>
                                  <a:pt x="1468056" y="2743"/>
                                </a:lnTo>
                                <a:lnTo>
                                  <a:pt x="1442415" y="3175"/>
                                </a:lnTo>
                                <a:lnTo>
                                  <a:pt x="1417878" y="4457"/>
                                </a:lnTo>
                                <a:lnTo>
                                  <a:pt x="1395056" y="6591"/>
                                </a:lnTo>
                                <a:lnTo>
                                  <a:pt x="1374546" y="9575"/>
                                </a:lnTo>
                                <a:lnTo>
                                  <a:pt x="1374546" y="311061"/>
                                </a:lnTo>
                                <a:lnTo>
                                  <a:pt x="1388935" y="312737"/>
                                </a:lnTo>
                                <a:lnTo>
                                  <a:pt x="1406817" y="314198"/>
                                </a:lnTo>
                                <a:lnTo>
                                  <a:pt x="1428292" y="315226"/>
                                </a:lnTo>
                                <a:lnTo>
                                  <a:pt x="1453451" y="315620"/>
                                </a:lnTo>
                                <a:lnTo>
                                  <a:pt x="1496529" y="313207"/>
                                </a:lnTo>
                                <a:lnTo>
                                  <a:pt x="1535036" y="305879"/>
                                </a:lnTo>
                                <a:lnTo>
                                  <a:pt x="1595755" y="275932"/>
                                </a:lnTo>
                                <a:lnTo>
                                  <a:pt x="1632013" y="226339"/>
                                </a:lnTo>
                                <a:lnTo>
                                  <a:pt x="1642567" y="192176"/>
                                </a:lnTo>
                                <a:lnTo>
                                  <a:pt x="1646377" y="151422"/>
                                </a:lnTo>
                                <a:close/>
                              </a:path>
                              <a:path w="1650364" h="702310">
                                <a:moveTo>
                                  <a:pt x="1650314" y="621512"/>
                                </a:moveTo>
                                <a:lnTo>
                                  <a:pt x="1645246" y="591350"/>
                                </a:lnTo>
                                <a:lnTo>
                                  <a:pt x="1633042" y="571347"/>
                                </a:lnTo>
                                <a:lnTo>
                                  <a:pt x="1631061" y="568096"/>
                                </a:lnTo>
                                <a:lnTo>
                                  <a:pt x="1619084" y="559866"/>
                                </a:lnTo>
                                <a:lnTo>
                                  <a:pt x="1619084" y="623620"/>
                                </a:lnTo>
                                <a:lnTo>
                                  <a:pt x="1615986" y="645223"/>
                                </a:lnTo>
                                <a:lnTo>
                                  <a:pt x="1615884" y="645934"/>
                                </a:lnTo>
                                <a:lnTo>
                                  <a:pt x="1606854" y="663219"/>
                                </a:lnTo>
                                <a:lnTo>
                                  <a:pt x="1592897" y="674382"/>
                                </a:lnTo>
                                <a:lnTo>
                                  <a:pt x="1574888" y="678345"/>
                                </a:lnTo>
                                <a:lnTo>
                                  <a:pt x="1574533" y="678345"/>
                                </a:lnTo>
                                <a:lnTo>
                                  <a:pt x="1553121" y="673379"/>
                                </a:lnTo>
                                <a:lnTo>
                                  <a:pt x="1537474" y="659625"/>
                                </a:lnTo>
                                <a:lnTo>
                                  <a:pt x="1527810" y="638822"/>
                                </a:lnTo>
                                <a:lnTo>
                                  <a:pt x="1524368" y="612736"/>
                                </a:lnTo>
                                <a:lnTo>
                                  <a:pt x="1524368" y="607123"/>
                                </a:lnTo>
                                <a:lnTo>
                                  <a:pt x="1555978" y="574497"/>
                                </a:lnTo>
                                <a:lnTo>
                                  <a:pt x="1572082" y="571347"/>
                                </a:lnTo>
                                <a:lnTo>
                                  <a:pt x="1591411" y="574929"/>
                                </a:lnTo>
                                <a:lnTo>
                                  <a:pt x="1606232" y="585254"/>
                                </a:lnTo>
                                <a:lnTo>
                                  <a:pt x="1615732" y="601687"/>
                                </a:lnTo>
                                <a:lnTo>
                                  <a:pt x="1619084" y="623620"/>
                                </a:lnTo>
                                <a:lnTo>
                                  <a:pt x="1619084" y="559866"/>
                                </a:lnTo>
                                <a:lnTo>
                                  <a:pt x="1609305" y="553135"/>
                                </a:lnTo>
                                <a:lnTo>
                                  <a:pt x="1581543" y="547839"/>
                                </a:lnTo>
                                <a:lnTo>
                                  <a:pt x="1563763" y="549935"/>
                                </a:lnTo>
                                <a:lnTo>
                                  <a:pt x="1548447" y="555650"/>
                                </a:lnTo>
                                <a:lnTo>
                                  <a:pt x="1535823" y="564121"/>
                                </a:lnTo>
                                <a:lnTo>
                                  <a:pt x="1526120" y="574497"/>
                                </a:lnTo>
                                <a:lnTo>
                                  <a:pt x="1525409" y="574497"/>
                                </a:lnTo>
                                <a:lnTo>
                                  <a:pt x="1548752" y="522846"/>
                                </a:lnTo>
                                <a:lnTo>
                                  <a:pt x="1604708" y="493814"/>
                                </a:lnTo>
                                <a:lnTo>
                                  <a:pt x="1621548" y="491705"/>
                                </a:lnTo>
                                <a:lnTo>
                                  <a:pt x="1627860" y="492048"/>
                                </a:lnTo>
                                <a:lnTo>
                                  <a:pt x="1627860" y="491705"/>
                                </a:lnTo>
                                <a:lnTo>
                                  <a:pt x="1627860" y="466788"/>
                                </a:lnTo>
                                <a:lnTo>
                                  <a:pt x="1622247" y="466788"/>
                                </a:lnTo>
                                <a:lnTo>
                                  <a:pt x="1584540" y="472681"/>
                                </a:lnTo>
                                <a:lnTo>
                                  <a:pt x="1547787" y="489623"/>
                                </a:lnTo>
                                <a:lnTo>
                                  <a:pt x="1516786" y="521462"/>
                                </a:lnTo>
                                <a:lnTo>
                                  <a:pt x="1496656" y="573176"/>
                                </a:lnTo>
                                <a:lnTo>
                                  <a:pt x="1493837" y="605028"/>
                                </a:lnTo>
                                <a:lnTo>
                                  <a:pt x="1499577" y="645223"/>
                                </a:lnTo>
                                <a:lnTo>
                                  <a:pt x="1515859" y="675855"/>
                                </a:lnTo>
                                <a:lnTo>
                                  <a:pt x="1541195" y="695363"/>
                                </a:lnTo>
                                <a:lnTo>
                                  <a:pt x="1574177" y="702208"/>
                                </a:lnTo>
                                <a:lnTo>
                                  <a:pt x="1606207" y="695528"/>
                                </a:lnTo>
                                <a:lnTo>
                                  <a:pt x="1629206" y="678345"/>
                                </a:lnTo>
                                <a:lnTo>
                                  <a:pt x="1630133" y="677646"/>
                                </a:lnTo>
                                <a:lnTo>
                                  <a:pt x="1645132" y="651891"/>
                                </a:lnTo>
                                <a:lnTo>
                                  <a:pt x="1650314" y="621512"/>
                                </a:lnTo>
                                <a:close/>
                              </a:path>
                            </a:pathLst>
                          </a:custGeom>
                          <a:solidFill>
                            <a:srgbClr val="FFFFFF"/>
                          </a:solidFill>
                        </wps:spPr>
                        <wps:bodyPr wrap="square" lIns="0" tIns="0" rIns="0" bIns="0" rtlCol="0">
                          <a:prstTxWarp prst="textNoShape">
                            <a:avLst/>
                          </a:prstTxWarp>
                          <a:noAutofit/>
                        </wps:bodyPr>
                      </wps:wsp>
                      <wps:wsp>
                        <wps:cNvPr id="8" name="Textbox 8"/>
                        <wps:cNvSpPr txBox="1"/>
                        <wps:spPr>
                          <a:xfrm>
                            <a:off x="0" y="0"/>
                            <a:ext cx="2124710" cy="1872614"/>
                          </a:xfrm>
                          <a:prstGeom prst="rect">
                            <a:avLst/>
                          </a:prstGeom>
                        </wps:spPr>
                        <wps:txbx>
                          <w:txbxContent>
                            <w:p w14:paraId="1B86C2A3" w14:textId="77777777" w:rsidR="00CD39C8" w:rsidRDefault="00CD39C8">
                              <w:pPr>
                                <w:spacing w:before="868"/>
                                <w:rPr>
                                  <w:sz w:val="80"/>
                                </w:rPr>
                              </w:pPr>
                            </w:p>
                            <w:p w14:paraId="1B86C2A4" w14:textId="77777777" w:rsidR="00CD39C8" w:rsidRDefault="00086DCF">
                              <w:pPr>
                                <w:ind w:right="106"/>
                                <w:jc w:val="center"/>
                                <w:rPr>
                                  <w:b/>
                                  <w:sz w:val="80"/>
                                </w:rPr>
                              </w:pPr>
                              <w:r>
                                <w:rPr>
                                  <w:b/>
                                  <w:color w:val="FFFFFF"/>
                                  <w:spacing w:val="-5"/>
                                  <w:sz w:val="80"/>
                                </w:rPr>
                                <w:t>P1</w:t>
                              </w:r>
                            </w:p>
                          </w:txbxContent>
                        </wps:txbx>
                        <wps:bodyPr wrap="square" lIns="0" tIns="0" rIns="0" bIns="0" rtlCol="0">
                          <a:noAutofit/>
                        </wps:bodyPr>
                      </wps:wsp>
                    </wpg:wgp>
                  </a:graphicData>
                </a:graphic>
              </wp:anchor>
            </w:drawing>
          </mc:Choice>
          <mc:Fallback>
            <w:pict>
              <v:group w14:anchorId="1B86C296" id="Group 5" o:spid="_x0000_s1026" style="position:absolute;left:0;text-align:left;margin-left:401.1pt;margin-top:-52.85pt;width:167.3pt;height:147.45pt;z-index:15728640;mso-wrap-distance-left:0;mso-wrap-distance-right:0;mso-position-horizontal-relative:page" coordsize="21247,18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">
                <v:shape id="Graphic 6" o:spid="_x0000_s1027" style="position:absolute;width:21247;height:18726;visibility:visible;mso-wrap-style:square;v-text-anchor:top" coordsize="2124710,1872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" path="m1749352,l374976,,343809,27434,311102,58782,279753,91489r-29944,34017l221316,160788r-26994,36498l168873,234956r-23856,38792l122800,313618r-20531,40899l83470,396399,66452,439218,51260,482925,37941,527475,26543,572820r-9430,46094l9696,665710,4340,713160,1093,761219,,809838r1093,48620l4340,906516r5356,47451l17113,1000762r9430,46094l37941,1092202r13319,44550l66452,1180460r17018,42819l102269,1265161r20531,40900l145017,1345931r23856,38793l194322,1422394r26994,36499l249809,1494175r29944,34018l311102,1560900r32707,31349l377827,1622193r35282,28493l449608,1677680r37670,25449l526071,1726985r39870,22217l606841,1769733r41882,18799l691542,1805550r43708,15192l779800,1834061r45346,11398l871240,1854890r46795,7416l965486,1867662r48058,3248l1062164,1872003r48620,-1093l1158842,1867662r47451,-5356l1253088,1854890r46094,-9431l1344528,1834061r44550,-13319l1432786,1805550r42819,-17018l1517487,1769733r40900,-20531l1598257,1726985r38793,-23856l1674720,1677680r36499,-26994l1746501,1622193r34018,-29944l1813226,1560900r31349,-32707l1874519,1494175r28493,-35282l1930006,1422394r25449,-37670l1979311,1345931r22217,-39870l2022059,1265161r18799,-41882l2057876,1180460r15192,-43708l2086387,1092202r11398,-45346l2107215,1000762r7417,-46795l2119988,906516r3247,-48058l2124329,809838r-1094,-48619l2119988,713160r-5356,-47450l2107215,618914r-9430,-46094l2086387,527475r-13319,-44550l2057876,439218r-17018,-42819l2022059,354517r-20531,-40899l1979311,273748r-23856,-38792l1930006,197286r-26994,-36498l1874519,125506,1844575,91489,1813226,58782,1780519,27434,1749352,xe" fillcolor="#00aeef" stroked="f">
                  <v:path arrowok="t"/>
                </v:shape>
                <v:shape id="Graphic 7" o:spid="_x0000_s1028" style="position:absolute;left:2405;top:2433;width:16504;height:7023;visibility:visible;mso-wrap-style:square;v-text-anchor:top" coordsize="1650364,70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" path="m145948,528891r-1461,-14821l140296,500786r-6629,-11506l129108,484339r-4204,-4559l115074,472935r,57709l110998,552107,99237,567842r-18656,9677l55778,580821r-10173,l37185,580110r-6667,-1752l30518,486791r4851,-966l41884,485038r8027,-508l59296,484339r22923,2845l99822,495782r11277,14465l115074,530644r,-57709l112864,471385,97802,465226,80213,461530r1219,l58585,460133r-17437,369l25615,461530r-13703,1562l,465035,,698347r30518,l30518,603275r7023,1753l45961,605370r9118,l96342,598843r39103,-29490l144767,544093r1181,-15202xem340664,698347r-3632,-9347l332905,674839r-4725,-18630l322770,633437r-5423,-16916l309880,602754r-6427,-6858l300177,592391r-12141,-6667l288036,584669r17322,-8585l309003,572744r10516,-9639l329082,545909r3505,-21222l331317,511251,301713,471157r,56680l298043,545909r-76,343l287286,560425r-16802,9106l248386,572744r-31216,l217170,486791r4864,-1029l228701,484860r8446,-635l247345,483984r22110,2565l286626,494474r11138,13640l301713,527837r,-56680l286321,464959r-18644,-3632l245237,460133r-15710,381l213969,461581r-14567,1651l186639,465391r,232956l217170,698347r,-102451l245935,595896r41199,25172l298183,662139r4102,16383l305943,690702r3149,7645l340664,698347xem557123,698347l531736,623963r-8141,-23850l492925,510235r,89878l421703,600113r23038,-68060l448144,520865r3023,-10833l453936,499338r2502,-10439l457479,488899r2680,10439l462927,509816r3048,10909l469315,531698r102,355l492925,600113r,-89878l485648,488899r-9221,-27013l439597,461886,359257,698347r31572,l415378,623963r83859,l524497,698347r32626,xem666254,136372r-114478,l551776,190652r47435,l599211,255409r-5398,1613l586092,258318r-9589,876l565454,259511r-39230,-6769l495503,233070,475475,201409r-7163,-42685l476123,115100,497674,84035,530072,65468r40399,-6172l593458,60274r18923,2730l628142,67183r13487,5334l645071,59296,656221,16421,642124,11252,623100,6629r190,l598881,3149,570928,1828,522960,6629,480707,20751,445516,43789,418668,75349r-17171,39751l395338,162369r2857,32804l420166,252031r42063,40310l524421,312991r39217,2629l593775,313944r28359,-4242l646887,304076r19367,-5792l666254,259511r,-123139xem752195,468553r-8090,-3213l732015,462013r-16040,-2591l696048,458368r-50228,8941l606806,492531r-25261,39103l572554,582218r8826,51410l605802,671118r36919,22949l689038,701852r20371,-965l751484,690626,735177,670115r-12243,3099l709460,675195r-14110,699l657085,669239,628650,650240,610933,620395r-6096,-39231l611466,539927r18720,-30505l659307,490486r37796,-6502l711212,484733r12738,2058l735101,489915r9373,3899l747483,483984r4712,-15431xem947953,461886r-175070,l772883,487845r71921,l844804,698347r30873,l875677,487845r72276,l947953,461886xem1001928,155524r-6121,-48743l977747,64135r-7836,-8941l948143,30314,928497,19570r,138240l923556,199529r-14313,32919l909180,232613r-23203,21793l854621,262255r-458,l823341,254406r-305,l799541,232448,784898,199732r-5080,-40551l784771,118694,799185,85813r76,-165l822617,63474r-305,l854621,55194r31737,8280l909510,85813r14173,32678l928497,157810r,-138240l907415,8039,855980,,805751,7899,764311,30149,733044,64528r-19774,44349l706386,160997r6325,49899l731139,253898r29730,33693l801077,309575r49886,7861l851420,317436r50153,-7112l943216,289610r31610,-33350l994905,211251r7023,-55727xem1004785,461886r-30873,l973912,698347r30873,l1004785,461886xem1223708,468553r-8077,-3213l1203540,462013r-16040,-2591l1167574,458368r-50228,8941l1078331,492531r-25260,39103l1044079,582218r8827,51410l1077328,671118r36906,22949l1160551,701852r20371,-965l1198486,698347r14224,-3594l1223010,690626r-3582,-14732l1217041,666064r-10351,4051l1194460,673214r-13487,1981l1166876,675894r-38266,-6655l1100162,650240r-17703,-29845l1076350,581164r6629,-41237l1101699,509422r29121,-18936l1168628,483984r14110,749l1195463,486791r11151,3124l1215986,493814r3010,-9830l1223708,468553xem1328940,155524r-6121,-48743l1304759,64135r-7835,-8941l1275156,30314,1255509,19570r,138240l1250569,199529r-14313,32919l1236192,232613r-23203,21793l1181633,262255r-457,l1150353,254406r-305,l1126553,232448r-14643,-32716l1106830,159181r4953,-40487l1126197,85813r77,-165l1149629,63474r-305,l1181633,55194r31737,8280l1236522,85813r14174,32678l1255509,157810r,-138240l1234427,8039,1182992,r-50229,7899l1091323,30149r-31267,34379l1040282,108877r-6883,52120l1039723,210896r18428,43002l1087882,287591r40208,21984l1177975,317436r458,l1228585,310324r41643,-20714l1301838,256260r20079,-45009l1328940,155524xem1394561,672731r-102451,l1292110,587476r91580,l1383690,562216r-91580,l1292110,487489r97193,l1389303,461886r-128066,l1261237,698347r133324,l1394561,672731xem1646377,151422r-3632,-37846l1632356,81876,1616049,56095,1594383,35572,1572945,22644r,131064l1565465,201574r-21196,33668l1511185,255041r-43129,6299l1449806,261340r-5931,-1371l1443875,58839r5309,-1004l1456194,56959r8725,-622l1475346,56095r40653,6274l1546720,80962r19444,30556l1572945,153708r,-131064l1570609,21221,1542338,10960,1508506,4800,1468056,2743r-25641,432l1417878,4457r-22822,2134l1374546,9575r,301486l1388935,312737r17882,1461l1428292,315226r25159,394l1496529,313207r38507,-7328l1595755,275932r36258,-49593l1642567,192176r3810,-40754xem1650314,621512r-5068,-30162l1633042,571347r-1981,-3251l1619084,559866r,63754l1615986,645223r-102,711l1606854,663219r-13957,11163l1574888,678345r-355,l1553121,673379r-15647,-13754l1527810,638822r-3442,-26086l1524368,607123r31610,-32626l1572082,571347r19329,3582l1606232,585254r9500,16433l1619084,623620r,-63754l1609305,553135r-27762,-5296l1563763,549935r-15316,5715l1535823,564121r-9703,10376l1525409,574497r23343,-51651l1604708,493814r16840,-2109l1627860,492048r,-343l1627860,466788r-5613,l1584540,472681r-36753,16942l1516786,521462r-20130,51714l1493837,605028r5740,40195l1515859,675855r25336,19508l1574177,702208r32030,-6680l1629206,678345r927,-699l1645132,651891r5182,-30379xe" stroked="f">
                  <v:path arrowok="t"/>
                </v:shape>
                <v:shapetype id="_x0000_t202" coordsize="21600,21600" o:spt="202" path="m,l,21600r21600,l21600,xe">
                  <v:stroke joinstyle="miter"/>
                  <v:path gradientshapeok="t" o:connecttype="rect"/>
                </v:shapetype>
                <v:shape id="Textbox 8" o:spid="_x0000_s1029" type="#_x0000_t202" style="position:absolute;width:21247;height:18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B86C2A3" w14:textId="77777777" w:rsidR="00CD39C8" w:rsidRDefault="00CD39C8">
                        <w:pPr>
                          <w:spacing w:before="868"/>
                          <w:rPr>
                            <w:sz w:val="80"/>
                          </w:rPr>
                        </w:pPr>
                      </w:p>
                      <w:p w14:paraId="1B86C2A4" w14:textId="77777777" w:rsidR="00CD39C8" w:rsidRDefault="00086DCF">
                        <w:pPr>
                          <w:ind w:right="106"/>
                          <w:jc w:val="center"/>
                          <w:rPr>
                            <w:b/>
                            <w:sz w:val="80"/>
                          </w:rPr>
                        </w:pPr>
                        <w:r>
                          <w:rPr>
                            <w:b/>
                            <w:color w:val="FFFFFF"/>
                            <w:spacing w:val="-5"/>
                            <w:sz w:val="80"/>
                          </w:rPr>
                          <w:t>P1</w:t>
                        </w:r>
                      </w:p>
                    </w:txbxContent>
                  </v:textbox>
                </v:shape>
                <w10:wrap anchorx="page"/>
              </v:group>
            </w:pict>
          </mc:Fallback>
        </mc:AlternateContent>
      </w:r>
      <w:r>
        <w:rPr>
          <w:noProof/>
        </w:rPr>
        <w:drawing>
          <wp:anchor distT="0" distB="0" distL="0" distR="0" simplePos="0" relativeHeight="15729152" behindDoc="0" locked="0" layoutInCell="1" allowOverlap="1" wp14:anchorId="1B86C298" wp14:editId="1B86C299">
            <wp:simplePos x="0" y="0"/>
            <wp:positionH relativeFrom="page">
              <wp:posOffset>3713796</wp:posOffset>
            </wp:positionH>
            <wp:positionV relativeFrom="paragraph">
              <wp:posOffset>-347013</wp:posOffset>
            </wp:positionV>
            <wp:extent cx="1254201" cy="84650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1254201" cy="846505"/>
                    </a:xfrm>
                    <a:prstGeom prst="rect">
                      <a:avLst/>
                    </a:prstGeom>
                  </pic:spPr>
                </pic:pic>
              </a:graphicData>
            </a:graphic>
          </wp:anchor>
        </w:drawing>
      </w:r>
      <w:r>
        <w:rPr>
          <w:color w:val="00AEEF"/>
          <w:sz w:val="32"/>
        </w:rPr>
        <w:t xml:space="preserve">The United Reformed Church </w:t>
      </w:r>
      <w:r>
        <w:rPr>
          <w:b/>
          <w:color w:val="231F20"/>
          <w:sz w:val="40"/>
        </w:rPr>
        <w:t>Template for local church safeguarding policy</w:t>
      </w:r>
    </w:p>
    <w:p w14:paraId="1B86C1FE" w14:textId="77777777" w:rsidR="00CD39C8" w:rsidRDefault="00086DCF">
      <w:pPr>
        <w:pStyle w:val="BodyText"/>
        <w:spacing w:before="233" w:line="249" w:lineRule="auto"/>
        <w:ind w:left="120" w:right="3439"/>
      </w:pPr>
      <w:r>
        <w:rPr>
          <w:color w:val="231F20"/>
        </w:rPr>
        <w:t>This is a model local church safeguarding policy document, which can be used to help your church produce its own policy in alignment</w:t>
      </w:r>
    </w:p>
    <w:p w14:paraId="1B86C1FF" w14:textId="77777777" w:rsidR="00CD39C8" w:rsidRDefault="00086DCF">
      <w:pPr>
        <w:pStyle w:val="BodyText"/>
        <w:spacing w:before="2"/>
        <w:ind w:left="120"/>
      </w:pPr>
      <w:r>
        <w:rPr>
          <w:color w:val="231F20"/>
        </w:rPr>
        <w:t>with</w:t>
      </w:r>
      <w:r>
        <w:rPr>
          <w:color w:val="231F20"/>
          <w:spacing w:val="4"/>
        </w:rPr>
        <w:t xml:space="preserve"> </w:t>
      </w:r>
      <w:r>
        <w:rPr>
          <w:color w:val="231F20"/>
        </w:rPr>
        <w:t>URC’s</w:t>
      </w:r>
      <w:r>
        <w:rPr>
          <w:color w:val="231F20"/>
          <w:spacing w:val="6"/>
        </w:rPr>
        <w:t xml:space="preserve"> </w:t>
      </w:r>
      <w:r>
        <w:rPr>
          <w:color w:val="231F20"/>
        </w:rPr>
        <w:t>safeguarding</w:t>
      </w:r>
      <w:r>
        <w:rPr>
          <w:color w:val="231F20"/>
          <w:spacing w:val="7"/>
        </w:rPr>
        <w:t xml:space="preserve"> </w:t>
      </w:r>
      <w:r>
        <w:rPr>
          <w:color w:val="231F20"/>
        </w:rPr>
        <w:t>procedures</w:t>
      </w:r>
      <w:r>
        <w:rPr>
          <w:color w:val="231F20"/>
          <w:spacing w:val="6"/>
        </w:rPr>
        <w:t xml:space="preserve"> </w:t>
      </w:r>
      <w:r>
        <w:rPr>
          <w:color w:val="231F20"/>
        </w:rPr>
        <w:t>and</w:t>
      </w:r>
      <w:r>
        <w:rPr>
          <w:color w:val="231F20"/>
          <w:spacing w:val="6"/>
        </w:rPr>
        <w:t xml:space="preserve"> </w:t>
      </w:r>
      <w:r>
        <w:rPr>
          <w:color w:val="231F20"/>
        </w:rPr>
        <w:t>guidance</w:t>
      </w:r>
      <w:r>
        <w:rPr>
          <w:color w:val="231F20"/>
          <w:spacing w:val="7"/>
        </w:rPr>
        <w:t xml:space="preserve"> </w:t>
      </w:r>
      <w:r>
        <w:rPr>
          <w:color w:val="231F20"/>
        </w:rPr>
        <w:t>as</w:t>
      </w:r>
      <w:r>
        <w:rPr>
          <w:color w:val="231F20"/>
          <w:spacing w:val="6"/>
        </w:rPr>
        <w:t xml:space="preserve"> </w:t>
      </w:r>
      <w:r>
        <w:rPr>
          <w:color w:val="231F20"/>
        </w:rPr>
        <w:t>set</w:t>
      </w:r>
      <w:r>
        <w:rPr>
          <w:color w:val="231F20"/>
          <w:spacing w:val="6"/>
        </w:rPr>
        <w:t xml:space="preserve"> </w:t>
      </w:r>
      <w:r>
        <w:rPr>
          <w:color w:val="231F20"/>
        </w:rPr>
        <w:t>out</w:t>
      </w:r>
      <w:r>
        <w:rPr>
          <w:color w:val="231F20"/>
          <w:spacing w:val="7"/>
        </w:rPr>
        <w:t xml:space="preserve"> </w:t>
      </w:r>
      <w:r>
        <w:rPr>
          <w:color w:val="231F20"/>
        </w:rPr>
        <w:t>in</w:t>
      </w:r>
      <w:r>
        <w:rPr>
          <w:color w:val="231F20"/>
          <w:spacing w:val="6"/>
        </w:rPr>
        <w:t xml:space="preserve"> </w:t>
      </w:r>
      <w:r>
        <w:rPr>
          <w:color w:val="231F20"/>
        </w:rPr>
        <w:t>Good</w:t>
      </w:r>
      <w:r>
        <w:rPr>
          <w:color w:val="231F20"/>
          <w:spacing w:val="6"/>
        </w:rPr>
        <w:t xml:space="preserve"> </w:t>
      </w:r>
      <w:r>
        <w:rPr>
          <w:color w:val="231F20"/>
        </w:rPr>
        <w:t>Practice</w:t>
      </w:r>
      <w:r>
        <w:rPr>
          <w:color w:val="231F20"/>
          <w:spacing w:val="7"/>
        </w:rPr>
        <w:t xml:space="preserve"> </w:t>
      </w:r>
      <w:r>
        <w:rPr>
          <w:color w:val="231F20"/>
          <w:spacing w:val="-5"/>
        </w:rPr>
        <w:t>6.</w:t>
      </w:r>
    </w:p>
    <w:p w14:paraId="1B86C200" w14:textId="77777777" w:rsidR="00CD39C8" w:rsidRDefault="00CD39C8">
      <w:pPr>
        <w:pStyle w:val="BodyText"/>
        <w:spacing w:before="24"/>
      </w:pPr>
    </w:p>
    <w:p w14:paraId="1B86C201" w14:textId="77777777" w:rsidR="00CD39C8" w:rsidRDefault="00086DCF">
      <w:pPr>
        <w:pStyle w:val="BodyText"/>
        <w:spacing w:before="0"/>
        <w:ind w:left="120"/>
      </w:pPr>
      <w:r>
        <w:rPr>
          <w:color w:val="231F20"/>
        </w:rPr>
        <w:t>The</w:t>
      </w:r>
      <w:r>
        <w:rPr>
          <w:color w:val="231F20"/>
          <w:spacing w:val="3"/>
        </w:rPr>
        <w:t xml:space="preserve"> </w:t>
      </w:r>
      <w:r>
        <w:rPr>
          <w:color w:val="231F20"/>
        </w:rPr>
        <w:t>template</w:t>
      </w:r>
      <w:r>
        <w:rPr>
          <w:color w:val="231F20"/>
          <w:spacing w:val="6"/>
        </w:rPr>
        <w:t xml:space="preserve"> </w:t>
      </w:r>
      <w:r>
        <w:rPr>
          <w:color w:val="231F20"/>
        </w:rPr>
        <w:t>covers</w:t>
      </w:r>
      <w:r>
        <w:rPr>
          <w:color w:val="231F20"/>
          <w:spacing w:val="6"/>
        </w:rPr>
        <w:t xml:space="preserve"> </w:t>
      </w:r>
      <w:r>
        <w:rPr>
          <w:color w:val="231F20"/>
        </w:rPr>
        <w:t>the</w:t>
      </w:r>
      <w:r>
        <w:rPr>
          <w:color w:val="231F20"/>
          <w:spacing w:val="6"/>
        </w:rPr>
        <w:t xml:space="preserve"> </w:t>
      </w:r>
      <w:r>
        <w:rPr>
          <w:color w:val="231F20"/>
        </w:rPr>
        <w:t>essentials</w:t>
      </w:r>
      <w:r>
        <w:rPr>
          <w:color w:val="231F20"/>
          <w:spacing w:val="6"/>
        </w:rPr>
        <w:t xml:space="preserve"> </w:t>
      </w:r>
      <w:r>
        <w:rPr>
          <w:color w:val="231F20"/>
        </w:rPr>
        <w:t>of</w:t>
      </w:r>
      <w:r>
        <w:rPr>
          <w:color w:val="231F20"/>
          <w:spacing w:val="6"/>
        </w:rPr>
        <w:t xml:space="preserve"> </w:t>
      </w:r>
      <w:r>
        <w:rPr>
          <w:color w:val="231F20"/>
        </w:rPr>
        <w:t>good</w:t>
      </w:r>
      <w:r>
        <w:rPr>
          <w:color w:val="231F20"/>
          <w:spacing w:val="6"/>
        </w:rPr>
        <w:t xml:space="preserve"> </w:t>
      </w:r>
      <w:r>
        <w:rPr>
          <w:color w:val="231F20"/>
        </w:rPr>
        <w:t>safeguarding</w:t>
      </w:r>
      <w:r>
        <w:rPr>
          <w:color w:val="231F20"/>
          <w:spacing w:val="5"/>
        </w:rPr>
        <w:t xml:space="preserve"> </w:t>
      </w:r>
      <w:r>
        <w:rPr>
          <w:color w:val="231F20"/>
        </w:rPr>
        <w:t>practice,</w:t>
      </w:r>
      <w:r>
        <w:rPr>
          <w:color w:val="231F20"/>
          <w:spacing w:val="6"/>
        </w:rPr>
        <w:t xml:space="preserve"> </w:t>
      </w:r>
      <w:r>
        <w:rPr>
          <w:color w:val="231F20"/>
        </w:rPr>
        <w:t>but</w:t>
      </w:r>
      <w:r>
        <w:rPr>
          <w:color w:val="231F20"/>
          <w:spacing w:val="6"/>
        </w:rPr>
        <w:t xml:space="preserve"> </w:t>
      </w:r>
      <w:r>
        <w:rPr>
          <w:color w:val="231F20"/>
        </w:rPr>
        <w:t>will</w:t>
      </w:r>
      <w:r>
        <w:rPr>
          <w:color w:val="231F20"/>
          <w:spacing w:val="6"/>
        </w:rPr>
        <w:t xml:space="preserve"> </w:t>
      </w:r>
      <w:r>
        <w:rPr>
          <w:color w:val="231F20"/>
        </w:rPr>
        <w:t>need</w:t>
      </w:r>
      <w:r>
        <w:rPr>
          <w:color w:val="231F20"/>
          <w:spacing w:val="6"/>
        </w:rPr>
        <w:t xml:space="preserve"> </w:t>
      </w:r>
      <w:r>
        <w:rPr>
          <w:color w:val="231F20"/>
        </w:rPr>
        <w:t>to</w:t>
      </w:r>
      <w:r>
        <w:rPr>
          <w:color w:val="231F20"/>
          <w:spacing w:val="6"/>
        </w:rPr>
        <w:t xml:space="preserve"> </w:t>
      </w:r>
      <w:r>
        <w:rPr>
          <w:color w:val="231F20"/>
        </w:rPr>
        <w:t>be</w:t>
      </w:r>
      <w:r>
        <w:rPr>
          <w:color w:val="231F20"/>
          <w:spacing w:val="6"/>
        </w:rPr>
        <w:t xml:space="preserve"> </w:t>
      </w:r>
      <w:r>
        <w:rPr>
          <w:color w:val="231F20"/>
          <w:spacing w:val="-2"/>
        </w:rPr>
        <w:t>adapted</w:t>
      </w:r>
    </w:p>
    <w:p w14:paraId="1B86C202" w14:textId="77777777" w:rsidR="00CD39C8" w:rsidRDefault="00086DCF">
      <w:pPr>
        <w:pStyle w:val="BodyText"/>
        <w:spacing w:line="249" w:lineRule="auto"/>
        <w:ind w:left="120" w:right="900"/>
      </w:pPr>
      <w:r>
        <w:rPr>
          <w:color w:val="231F20"/>
        </w:rPr>
        <w:t>to</w:t>
      </w:r>
      <w:r>
        <w:rPr>
          <w:color w:val="231F20"/>
          <w:spacing w:val="18"/>
        </w:rPr>
        <w:t xml:space="preserve"> </w:t>
      </w:r>
      <w:r>
        <w:rPr>
          <w:color w:val="231F20"/>
        </w:rPr>
        <w:t>reflect</w:t>
      </w:r>
      <w:r>
        <w:rPr>
          <w:color w:val="231F20"/>
          <w:spacing w:val="18"/>
        </w:rPr>
        <w:t xml:space="preserve"> </w:t>
      </w:r>
      <w:r>
        <w:rPr>
          <w:color w:val="231F20"/>
        </w:rPr>
        <w:t>the</w:t>
      </w:r>
      <w:r>
        <w:rPr>
          <w:color w:val="231F20"/>
          <w:spacing w:val="18"/>
        </w:rPr>
        <w:t xml:space="preserve"> </w:t>
      </w:r>
      <w:r>
        <w:rPr>
          <w:color w:val="231F20"/>
        </w:rPr>
        <w:t>individual</w:t>
      </w:r>
      <w:r>
        <w:rPr>
          <w:color w:val="231F20"/>
          <w:spacing w:val="18"/>
        </w:rPr>
        <w:t xml:space="preserve"> </w:t>
      </w:r>
      <w:r>
        <w:rPr>
          <w:color w:val="231F20"/>
        </w:rPr>
        <w:t>circumstances</w:t>
      </w:r>
      <w:r>
        <w:rPr>
          <w:color w:val="231F20"/>
          <w:spacing w:val="18"/>
        </w:rPr>
        <w:t xml:space="preserve"> </w:t>
      </w:r>
      <w:r>
        <w:rPr>
          <w:color w:val="231F20"/>
        </w:rPr>
        <w:t>of</w:t>
      </w:r>
      <w:r>
        <w:rPr>
          <w:color w:val="231F20"/>
          <w:spacing w:val="18"/>
        </w:rPr>
        <w:t xml:space="preserve"> </w:t>
      </w:r>
      <w:r>
        <w:rPr>
          <w:color w:val="231F20"/>
        </w:rPr>
        <w:t>your</w:t>
      </w:r>
      <w:r>
        <w:rPr>
          <w:color w:val="231F20"/>
          <w:spacing w:val="18"/>
        </w:rPr>
        <w:t xml:space="preserve"> </w:t>
      </w:r>
      <w:r>
        <w:rPr>
          <w:color w:val="231F20"/>
        </w:rPr>
        <w:t>church.</w:t>
      </w:r>
      <w:r>
        <w:rPr>
          <w:color w:val="231F20"/>
          <w:spacing w:val="18"/>
        </w:rPr>
        <w:t xml:space="preserve"> </w:t>
      </w:r>
      <w:r>
        <w:rPr>
          <w:color w:val="231F20"/>
        </w:rPr>
        <w:t>It</w:t>
      </w:r>
      <w:r>
        <w:rPr>
          <w:color w:val="231F20"/>
          <w:spacing w:val="18"/>
        </w:rPr>
        <w:t xml:space="preserve"> </w:t>
      </w:r>
      <w:r>
        <w:rPr>
          <w:color w:val="231F20"/>
        </w:rPr>
        <w:t>is</w:t>
      </w:r>
      <w:r>
        <w:rPr>
          <w:color w:val="231F20"/>
          <w:spacing w:val="18"/>
        </w:rPr>
        <w:t xml:space="preserve"> </w:t>
      </w:r>
      <w:r>
        <w:rPr>
          <w:color w:val="231F20"/>
        </w:rPr>
        <w:t>also</w:t>
      </w:r>
      <w:r>
        <w:rPr>
          <w:color w:val="231F20"/>
          <w:spacing w:val="18"/>
        </w:rPr>
        <w:t xml:space="preserve"> </w:t>
      </w:r>
      <w:r>
        <w:rPr>
          <w:color w:val="231F20"/>
        </w:rPr>
        <w:t>important</w:t>
      </w:r>
      <w:r>
        <w:rPr>
          <w:color w:val="231F20"/>
          <w:spacing w:val="18"/>
        </w:rPr>
        <w:t xml:space="preserve"> </w:t>
      </w:r>
      <w:r>
        <w:rPr>
          <w:color w:val="231F20"/>
        </w:rPr>
        <w:t>to</w:t>
      </w:r>
      <w:r>
        <w:rPr>
          <w:color w:val="231F20"/>
          <w:spacing w:val="18"/>
        </w:rPr>
        <w:t xml:space="preserve"> </w:t>
      </w:r>
      <w:r>
        <w:rPr>
          <w:color w:val="231F20"/>
        </w:rPr>
        <w:t>remember</w:t>
      </w:r>
      <w:r>
        <w:rPr>
          <w:color w:val="231F20"/>
          <w:spacing w:val="18"/>
        </w:rPr>
        <w:t xml:space="preserve"> </w:t>
      </w:r>
      <w:r>
        <w:rPr>
          <w:color w:val="231F20"/>
        </w:rPr>
        <w:t>that</w:t>
      </w:r>
      <w:r>
        <w:rPr>
          <w:color w:val="231F20"/>
        </w:rPr>
        <w:t xml:space="preserve"> a safeguarding policy needs to be backed up by proper implementation of procedures and a church-wide commitment to keeping people safe.</w:t>
      </w:r>
    </w:p>
    <w:p w14:paraId="1B86C203" w14:textId="77777777" w:rsidR="00CD39C8" w:rsidRDefault="00CD39C8">
      <w:pPr>
        <w:pStyle w:val="BodyText"/>
        <w:spacing w:before="25"/>
      </w:pPr>
    </w:p>
    <w:p w14:paraId="1B86C204" w14:textId="77777777" w:rsidR="00CD39C8" w:rsidRDefault="00086DCF">
      <w:pPr>
        <w:pStyle w:val="Heading1"/>
        <w:numPr>
          <w:ilvl w:val="0"/>
          <w:numId w:val="1"/>
        </w:numPr>
        <w:tabs>
          <w:tab w:val="left" w:pos="839"/>
        </w:tabs>
        <w:ind w:hanging="719"/>
      </w:pPr>
      <w:r>
        <w:rPr>
          <w:color w:val="231F20"/>
        </w:rPr>
        <w:t>Aim</w:t>
      </w:r>
      <w:r>
        <w:rPr>
          <w:color w:val="231F20"/>
          <w:spacing w:val="11"/>
        </w:rPr>
        <w:t xml:space="preserve"> </w:t>
      </w:r>
      <w:r>
        <w:rPr>
          <w:color w:val="231F20"/>
        </w:rPr>
        <w:t>and</w:t>
      </w:r>
      <w:r>
        <w:rPr>
          <w:color w:val="231F20"/>
          <w:spacing w:val="12"/>
        </w:rPr>
        <w:t xml:space="preserve"> </w:t>
      </w:r>
      <w:r>
        <w:rPr>
          <w:color w:val="231F20"/>
        </w:rPr>
        <w:t>purpose</w:t>
      </w:r>
      <w:r>
        <w:rPr>
          <w:color w:val="231F20"/>
          <w:spacing w:val="11"/>
        </w:rPr>
        <w:t xml:space="preserve"> </w:t>
      </w:r>
      <w:r>
        <w:rPr>
          <w:color w:val="231F20"/>
        </w:rPr>
        <w:t>of</w:t>
      </w:r>
      <w:r>
        <w:rPr>
          <w:color w:val="231F20"/>
          <w:spacing w:val="12"/>
        </w:rPr>
        <w:t xml:space="preserve"> </w:t>
      </w:r>
      <w:r>
        <w:rPr>
          <w:color w:val="231F20"/>
        </w:rPr>
        <w:t>this</w:t>
      </w:r>
      <w:r>
        <w:rPr>
          <w:color w:val="231F20"/>
          <w:spacing w:val="12"/>
        </w:rPr>
        <w:t xml:space="preserve"> </w:t>
      </w:r>
      <w:r>
        <w:rPr>
          <w:color w:val="231F20"/>
          <w:spacing w:val="-2"/>
        </w:rPr>
        <w:t>policy</w:t>
      </w:r>
    </w:p>
    <w:p w14:paraId="1B86C205" w14:textId="77777777" w:rsidR="00CD39C8" w:rsidRDefault="00086DCF">
      <w:pPr>
        <w:pStyle w:val="BodyText"/>
        <w:spacing w:before="4" w:line="249" w:lineRule="auto"/>
        <w:ind w:left="120" w:right="397"/>
      </w:pPr>
      <w:r>
        <w:rPr>
          <w:color w:val="231F20"/>
        </w:rPr>
        <w:t>The aim of this policy is to ensure that protecting people from abuse, harm or neglect is central to our culture. It provides procedures for promoting safeguarding, preventing abuse and protecting children,</w:t>
      </w:r>
      <w:r>
        <w:rPr>
          <w:color w:val="231F20"/>
          <w:spacing w:val="19"/>
        </w:rPr>
        <w:t xml:space="preserve"> </w:t>
      </w:r>
      <w:r>
        <w:rPr>
          <w:color w:val="231F20"/>
        </w:rPr>
        <w:t>adults</w:t>
      </w:r>
      <w:r>
        <w:rPr>
          <w:color w:val="231F20"/>
          <w:spacing w:val="19"/>
        </w:rPr>
        <w:t xml:space="preserve"> </w:t>
      </w:r>
      <w:r>
        <w:rPr>
          <w:color w:val="231F20"/>
        </w:rPr>
        <w:t>at</w:t>
      </w:r>
      <w:r>
        <w:rPr>
          <w:color w:val="231F20"/>
          <w:spacing w:val="19"/>
        </w:rPr>
        <w:t xml:space="preserve"> </w:t>
      </w:r>
      <w:r>
        <w:rPr>
          <w:color w:val="231F20"/>
        </w:rPr>
        <w:t>risk</w:t>
      </w:r>
      <w:r>
        <w:rPr>
          <w:color w:val="231F20"/>
          <w:spacing w:val="19"/>
        </w:rPr>
        <w:t xml:space="preserve"> </w:t>
      </w:r>
      <w:r>
        <w:rPr>
          <w:color w:val="231F20"/>
        </w:rPr>
        <w:t>and</w:t>
      </w:r>
      <w:r>
        <w:rPr>
          <w:color w:val="231F20"/>
          <w:spacing w:val="19"/>
        </w:rPr>
        <w:t xml:space="preserve"> </w:t>
      </w:r>
      <w:r>
        <w:rPr>
          <w:color w:val="231F20"/>
        </w:rPr>
        <w:t>staff.</w:t>
      </w:r>
      <w:r>
        <w:rPr>
          <w:color w:val="231F20"/>
          <w:spacing w:val="19"/>
        </w:rPr>
        <w:t xml:space="preserve"> </w:t>
      </w:r>
      <w:r>
        <w:rPr>
          <w:color w:val="231F20"/>
        </w:rPr>
        <w:t>This</w:t>
      </w:r>
      <w:r>
        <w:rPr>
          <w:color w:val="231F20"/>
          <w:spacing w:val="19"/>
        </w:rPr>
        <w:t xml:space="preserve"> </w:t>
      </w:r>
      <w:r>
        <w:rPr>
          <w:color w:val="231F20"/>
        </w:rPr>
        <w:t>includes</w:t>
      </w:r>
      <w:r>
        <w:rPr>
          <w:color w:val="231F20"/>
          <w:spacing w:val="19"/>
        </w:rPr>
        <w:t xml:space="preserve"> </w:t>
      </w:r>
      <w:r>
        <w:rPr>
          <w:color w:val="231F20"/>
        </w:rPr>
        <w:t>clear</w:t>
      </w:r>
      <w:r>
        <w:rPr>
          <w:color w:val="231F20"/>
          <w:spacing w:val="19"/>
        </w:rPr>
        <w:t xml:space="preserve"> </w:t>
      </w:r>
      <w:r>
        <w:rPr>
          <w:color w:val="231F20"/>
        </w:rPr>
        <w:t>procedures</w:t>
      </w:r>
      <w:r>
        <w:rPr>
          <w:color w:val="231F20"/>
          <w:spacing w:val="19"/>
        </w:rPr>
        <w:t xml:space="preserve"> </w:t>
      </w:r>
      <w:r>
        <w:rPr>
          <w:color w:val="231F20"/>
        </w:rPr>
        <w:t>for</w:t>
      </w:r>
      <w:r>
        <w:rPr>
          <w:color w:val="231F20"/>
          <w:spacing w:val="19"/>
        </w:rPr>
        <w:t xml:space="preserve"> </w:t>
      </w:r>
      <w:r>
        <w:rPr>
          <w:color w:val="231F20"/>
        </w:rPr>
        <w:t>taking</w:t>
      </w:r>
      <w:r>
        <w:rPr>
          <w:color w:val="231F20"/>
          <w:spacing w:val="19"/>
        </w:rPr>
        <w:t xml:space="preserve"> </w:t>
      </w:r>
      <w:r>
        <w:rPr>
          <w:color w:val="231F20"/>
        </w:rPr>
        <w:t>appropriate</w:t>
      </w:r>
      <w:r>
        <w:rPr>
          <w:color w:val="231F20"/>
          <w:spacing w:val="19"/>
        </w:rPr>
        <w:t xml:space="preserve"> </w:t>
      </w:r>
      <w:r>
        <w:rPr>
          <w:color w:val="231F20"/>
        </w:rPr>
        <w:t>action when safeguarding concerns are raised.</w:t>
      </w:r>
    </w:p>
    <w:p w14:paraId="1B86C206" w14:textId="77777777" w:rsidR="00CD39C8" w:rsidRDefault="00CD39C8">
      <w:pPr>
        <w:pStyle w:val="BodyText"/>
        <w:spacing w:before="16"/>
      </w:pPr>
    </w:p>
    <w:p w14:paraId="1B86C207" w14:textId="77777777" w:rsidR="00CD39C8" w:rsidRDefault="00086DCF">
      <w:pPr>
        <w:pStyle w:val="Heading2"/>
      </w:pPr>
      <w:r>
        <w:rPr>
          <w:color w:val="231F20"/>
        </w:rPr>
        <w:t>Who</w:t>
      </w:r>
      <w:r>
        <w:rPr>
          <w:color w:val="231F20"/>
          <w:spacing w:val="10"/>
        </w:rPr>
        <w:t xml:space="preserve"> </w:t>
      </w:r>
      <w:r>
        <w:rPr>
          <w:color w:val="231F20"/>
        </w:rPr>
        <w:t>this</w:t>
      </w:r>
      <w:r>
        <w:rPr>
          <w:color w:val="231F20"/>
          <w:spacing w:val="12"/>
        </w:rPr>
        <w:t xml:space="preserve"> </w:t>
      </w:r>
      <w:r>
        <w:rPr>
          <w:color w:val="231F20"/>
        </w:rPr>
        <w:t>policy</w:t>
      </w:r>
      <w:r>
        <w:rPr>
          <w:color w:val="231F20"/>
          <w:spacing w:val="12"/>
        </w:rPr>
        <w:t xml:space="preserve"> </w:t>
      </w:r>
      <w:r>
        <w:rPr>
          <w:color w:val="231F20"/>
        </w:rPr>
        <w:t>applies</w:t>
      </w:r>
      <w:r>
        <w:rPr>
          <w:color w:val="231F20"/>
          <w:spacing w:val="12"/>
        </w:rPr>
        <w:t xml:space="preserve"> </w:t>
      </w:r>
      <w:r>
        <w:rPr>
          <w:color w:val="231F20"/>
          <w:spacing w:val="-5"/>
        </w:rPr>
        <w:t>to</w:t>
      </w:r>
    </w:p>
    <w:p w14:paraId="1B86C208" w14:textId="77777777" w:rsidR="00CD39C8" w:rsidRDefault="00086DCF">
      <w:pPr>
        <w:pStyle w:val="BodyText"/>
        <w:ind w:left="120"/>
      </w:pPr>
      <w:r>
        <w:rPr>
          <w:color w:val="231F20"/>
        </w:rPr>
        <w:t>This</w:t>
      </w:r>
      <w:r>
        <w:rPr>
          <w:color w:val="231F20"/>
          <w:spacing w:val="4"/>
        </w:rPr>
        <w:t xml:space="preserve"> </w:t>
      </w:r>
      <w:r>
        <w:rPr>
          <w:color w:val="231F20"/>
        </w:rPr>
        <w:t>policy</w:t>
      </w:r>
      <w:r>
        <w:rPr>
          <w:color w:val="231F20"/>
          <w:spacing w:val="6"/>
        </w:rPr>
        <w:t xml:space="preserve"> </w:t>
      </w:r>
      <w:r>
        <w:rPr>
          <w:color w:val="231F20"/>
        </w:rPr>
        <w:t>is</w:t>
      </w:r>
      <w:r>
        <w:rPr>
          <w:color w:val="231F20"/>
          <w:spacing w:val="6"/>
        </w:rPr>
        <w:t xml:space="preserve"> </w:t>
      </w:r>
      <w:r>
        <w:rPr>
          <w:color w:val="231F20"/>
        </w:rPr>
        <w:t>approved</w:t>
      </w:r>
      <w:r>
        <w:rPr>
          <w:color w:val="231F20"/>
          <w:spacing w:val="6"/>
        </w:rPr>
        <w:t xml:space="preserve"> </w:t>
      </w:r>
      <w:r>
        <w:rPr>
          <w:color w:val="231F20"/>
        </w:rPr>
        <w:t>and</w:t>
      </w:r>
      <w:r>
        <w:rPr>
          <w:color w:val="231F20"/>
          <w:spacing w:val="6"/>
        </w:rPr>
        <w:t xml:space="preserve"> </w:t>
      </w:r>
      <w:r>
        <w:rPr>
          <w:color w:val="231F20"/>
        </w:rPr>
        <w:t>endorsed</w:t>
      </w:r>
      <w:r>
        <w:rPr>
          <w:color w:val="231F20"/>
          <w:spacing w:val="6"/>
        </w:rPr>
        <w:t xml:space="preserve"> </w:t>
      </w:r>
      <w:r>
        <w:rPr>
          <w:color w:val="231F20"/>
        </w:rPr>
        <w:t>by</w:t>
      </w:r>
      <w:r>
        <w:rPr>
          <w:color w:val="231F20"/>
          <w:spacing w:val="6"/>
        </w:rPr>
        <w:t xml:space="preserve"> </w:t>
      </w:r>
      <w:r>
        <w:rPr>
          <w:color w:val="231F20"/>
        </w:rPr>
        <w:t>the</w:t>
      </w:r>
      <w:r>
        <w:rPr>
          <w:color w:val="231F20"/>
          <w:spacing w:val="6"/>
        </w:rPr>
        <w:t xml:space="preserve"> </w:t>
      </w:r>
      <w:r>
        <w:rPr>
          <w:color w:val="231F20"/>
        </w:rPr>
        <w:t>Elders</w:t>
      </w:r>
      <w:r>
        <w:rPr>
          <w:color w:val="231F20"/>
          <w:spacing w:val="6"/>
        </w:rPr>
        <w:t xml:space="preserve"> </w:t>
      </w:r>
      <w:r>
        <w:rPr>
          <w:color w:val="231F20"/>
        </w:rPr>
        <w:t>and</w:t>
      </w:r>
      <w:r>
        <w:rPr>
          <w:color w:val="231F20"/>
          <w:spacing w:val="6"/>
        </w:rPr>
        <w:t xml:space="preserve"> </w:t>
      </w:r>
      <w:r>
        <w:rPr>
          <w:color w:val="231F20"/>
        </w:rPr>
        <w:t>applies</w:t>
      </w:r>
      <w:r>
        <w:rPr>
          <w:color w:val="231F20"/>
          <w:spacing w:val="7"/>
        </w:rPr>
        <w:t xml:space="preserve"> </w:t>
      </w:r>
      <w:r>
        <w:rPr>
          <w:color w:val="231F20"/>
          <w:spacing w:val="-5"/>
        </w:rPr>
        <w:t>to:</w:t>
      </w:r>
    </w:p>
    <w:p w14:paraId="1B86C209" w14:textId="77777777" w:rsidR="00CD39C8" w:rsidRDefault="00086DCF">
      <w:pPr>
        <w:pStyle w:val="ListParagraph"/>
        <w:numPr>
          <w:ilvl w:val="1"/>
          <w:numId w:val="1"/>
        </w:numPr>
        <w:tabs>
          <w:tab w:val="left" w:pos="479"/>
        </w:tabs>
        <w:ind w:left="479" w:hanging="359"/>
        <w:rPr>
          <w:sz w:val="24"/>
        </w:rPr>
      </w:pPr>
      <w:r>
        <w:rPr>
          <w:color w:val="231F20"/>
          <w:sz w:val="24"/>
        </w:rPr>
        <w:t>All</w:t>
      </w:r>
      <w:r>
        <w:rPr>
          <w:color w:val="231F20"/>
          <w:spacing w:val="9"/>
          <w:sz w:val="24"/>
        </w:rPr>
        <w:t xml:space="preserve"> </w:t>
      </w:r>
      <w:r>
        <w:rPr>
          <w:color w:val="231F20"/>
          <w:sz w:val="24"/>
        </w:rPr>
        <w:t>members</w:t>
      </w:r>
      <w:r>
        <w:rPr>
          <w:color w:val="231F20"/>
          <w:spacing w:val="10"/>
          <w:sz w:val="24"/>
        </w:rPr>
        <w:t xml:space="preserve"> </w:t>
      </w:r>
      <w:r>
        <w:rPr>
          <w:color w:val="231F20"/>
          <w:sz w:val="24"/>
        </w:rPr>
        <w:t>of</w:t>
      </w:r>
      <w:r>
        <w:rPr>
          <w:color w:val="231F20"/>
          <w:spacing w:val="9"/>
          <w:sz w:val="24"/>
        </w:rPr>
        <w:t xml:space="preserve"> </w:t>
      </w:r>
      <w:r>
        <w:rPr>
          <w:color w:val="231F20"/>
          <w:sz w:val="24"/>
        </w:rPr>
        <w:t>our</w:t>
      </w:r>
      <w:r>
        <w:rPr>
          <w:color w:val="231F20"/>
          <w:spacing w:val="10"/>
          <w:sz w:val="24"/>
        </w:rPr>
        <w:t xml:space="preserve"> </w:t>
      </w:r>
      <w:r>
        <w:rPr>
          <w:color w:val="231F20"/>
          <w:spacing w:val="-2"/>
          <w:sz w:val="24"/>
        </w:rPr>
        <w:t>church</w:t>
      </w:r>
    </w:p>
    <w:p w14:paraId="1B86C20A" w14:textId="77777777" w:rsidR="00CD39C8" w:rsidRDefault="00086DCF">
      <w:pPr>
        <w:pStyle w:val="ListParagraph"/>
        <w:numPr>
          <w:ilvl w:val="1"/>
          <w:numId w:val="1"/>
        </w:numPr>
        <w:tabs>
          <w:tab w:val="left" w:pos="479"/>
        </w:tabs>
        <w:ind w:left="479"/>
        <w:rPr>
          <w:sz w:val="24"/>
        </w:rPr>
      </w:pPr>
      <w:r>
        <w:rPr>
          <w:color w:val="231F20"/>
          <w:sz w:val="24"/>
        </w:rPr>
        <w:t>All</w:t>
      </w:r>
      <w:r>
        <w:rPr>
          <w:color w:val="231F20"/>
          <w:spacing w:val="9"/>
          <w:sz w:val="24"/>
        </w:rPr>
        <w:t xml:space="preserve"> </w:t>
      </w:r>
      <w:r>
        <w:rPr>
          <w:color w:val="231F20"/>
          <w:sz w:val="24"/>
        </w:rPr>
        <w:t>those</w:t>
      </w:r>
      <w:r>
        <w:rPr>
          <w:color w:val="231F20"/>
          <w:spacing w:val="11"/>
          <w:sz w:val="24"/>
        </w:rPr>
        <w:t xml:space="preserve"> </w:t>
      </w:r>
      <w:r>
        <w:rPr>
          <w:color w:val="231F20"/>
          <w:sz w:val="24"/>
        </w:rPr>
        <w:t>who</w:t>
      </w:r>
      <w:r>
        <w:rPr>
          <w:color w:val="231F20"/>
          <w:spacing w:val="11"/>
          <w:sz w:val="24"/>
        </w:rPr>
        <w:t xml:space="preserve"> </w:t>
      </w:r>
      <w:r>
        <w:rPr>
          <w:color w:val="231F20"/>
          <w:sz w:val="24"/>
        </w:rPr>
        <w:t>attend</w:t>
      </w:r>
      <w:r>
        <w:rPr>
          <w:color w:val="231F20"/>
          <w:spacing w:val="11"/>
          <w:sz w:val="24"/>
        </w:rPr>
        <w:t xml:space="preserve"> </w:t>
      </w:r>
      <w:r>
        <w:rPr>
          <w:color w:val="231F20"/>
          <w:sz w:val="24"/>
        </w:rPr>
        <w:t>and</w:t>
      </w:r>
      <w:r>
        <w:rPr>
          <w:color w:val="231F20"/>
          <w:spacing w:val="11"/>
          <w:sz w:val="24"/>
        </w:rPr>
        <w:t xml:space="preserve"> </w:t>
      </w:r>
      <w:r>
        <w:rPr>
          <w:color w:val="231F20"/>
          <w:sz w:val="24"/>
        </w:rPr>
        <w:t>serve</w:t>
      </w:r>
      <w:r>
        <w:rPr>
          <w:color w:val="231F20"/>
          <w:spacing w:val="12"/>
          <w:sz w:val="24"/>
        </w:rPr>
        <w:t xml:space="preserve"> </w:t>
      </w:r>
      <w:r>
        <w:rPr>
          <w:color w:val="231F20"/>
          <w:sz w:val="24"/>
        </w:rPr>
        <w:t>our</w:t>
      </w:r>
      <w:r>
        <w:rPr>
          <w:color w:val="231F20"/>
          <w:spacing w:val="11"/>
          <w:sz w:val="24"/>
        </w:rPr>
        <w:t xml:space="preserve"> </w:t>
      </w:r>
      <w:r>
        <w:rPr>
          <w:color w:val="231F20"/>
          <w:sz w:val="24"/>
        </w:rPr>
        <w:t>church/place</w:t>
      </w:r>
      <w:r>
        <w:rPr>
          <w:color w:val="231F20"/>
          <w:spacing w:val="11"/>
          <w:sz w:val="24"/>
        </w:rPr>
        <w:t xml:space="preserve"> </w:t>
      </w:r>
      <w:r>
        <w:rPr>
          <w:color w:val="231F20"/>
          <w:sz w:val="24"/>
        </w:rPr>
        <w:t>of</w:t>
      </w:r>
      <w:r>
        <w:rPr>
          <w:color w:val="231F20"/>
          <w:spacing w:val="11"/>
          <w:sz w:val="24"/>
        </w:rPr>
        <w:t xml:space="preserve"> </w:t>
      </w:r>
      <w:r>
        <w:rPr>
          <w:color w:val="231F20"/>
          <w:sz w:val="24"/>
        </w:rPr>
        <w:t>worship</w:t>
      </w:r>
      <w:r>
        <w:rPr>
          <w:color w:val="231F20"/>
          <w:spacing w:val="11"/>
          <w:sz w:val="24"/>
        </w:rPr>
        <w:t xml:space="preserve"> </w:t>
      </w:r>
      <w:r>
        <w:rPr>
          <w:color w:val="231F20"/>
          <w:sz w:val="24"/>
        </w:rPr>
        <w:t>and</w:t>
      </w:r>
      <w:r>
        <w:rPr>
          <w:color w:val="231F20"/>
          <w:spacing w:val="11"/>
          <w:sz w:val="24"/>
        </w:rPr>
        <w:t xml:space="preserve"> </w:t>
      </w:r>
      <w:r>
        <w:rPr>
          <w:color w:val="231F20"/>
          <w:sz w:val="24"/>
        </w:rPr>
        <w:t>its</w:t>
      </w:r>
      <w:r>
        <w:rPr>
          <w:color w:val="231F20"/>
          <w:spacing w:val="12"/>
          <w:sz w:val="24"/>
        </w:rPr>
        <w:t xml:space="preserve"> </w:t>
      </w:r>
      <w:r>
        <w:rPr>
          <w:color w:val="231F20"/>
          <w:spacing w:val="-2"/>
          <w:sz w:val="24"/>
        </w:rPr>
        <w:t>services</w:t>
      </w:r>
    </w:p>
    <w:p w14:paraId="1B86C20B" w14:textId="77777777" w:rsidR="00CD39C8" w:rsidRDefault="00086DCF">
      <w:pPr>
        <w:pStyle w:val="ListParagraph"/>
        <w:numPr>
          <w:ilvl w:val="1"/>
          <w:numId w:val="1"/>
        </w:numPr>
        <w:tabs>
          <w:tab w:val="left" w:pos="479"/>
        </w:tabs>
        <w:ind w:left="479" w:hanging="359"/>
        <w:rPr>
          <w:sz w:val="24"/>
        </w:rPr>
      </w:pPr>
      <w:r>
        <w:rPr>
          <w:color w:val="231F20"/>
          <w:sz w:val="24"/>
        </w:rPr>
        <w:t>Our</w:t>
      </w:r>
      <w:r>
        <w:rPr>
          <w:color w:val="231F20"/>
          <w:spacing w:val="4"/>
          <w:sz w:val="24"/>
        </w:rPr>
        <w:t xml:space="preserve"> </w:t>
      </w:r>
      <w:r>
        <w:rPr>
          <w:color w:val="231F20"/>
          <w:sz w:val="24"/>
        </w:rPr>
        <w:t>Trustees</w:t>
      </w:r>
      <w:r>
        <w:rPr>
          <w:color w:val="231F20"/>
          <w:spacing w:val="4"/>
          <w:sz w:val="24"/>
        </w:rPr>
        <w:t xml:space="preserve"> </w:t>
      </w:r>
      <w:r>
        <w:rPr>
          <w:color w:val="231F20"/>
          <w:sz w:val="24"/>
        </w:rPr>
        <w:t>and</w:t>
      </w:r>
      <w:r>
        <w:rPr>
          <w:color w:val="231F20"/>
          <w:spacing w:val="4"/>
          <w:sz w:val="24"/>
        </w:rPr>
        <w:t xml:space="preserve"> </w:t>
      </w:r>
      <w:r>
        <w:rPr>
          <w:color w:val="231F20"/>
          <w:spacing w:val="-2"/>
          <w:sz w:val="24"/>
        </w:rPr>
        <w:t>Elders</w:t>
      </w:r>
    </w:p>
    <w:p w14:paraId="1B86C20C" w14:textId="77777777" w:rsidR="00CD39C8" w:rsidRDefault="00086DCF">
      <w:pPr>
        <w:pStyle w:val="ListParagraph"/>
        <w:numPr>
          <w:ilvl w:val="1"/>
          <w:numId w:val="1"/>
        </w:numPr>
        <w:tabs>
          <w:tab w:val="left" w:pos="479"/>
        </w:tabs>
        <w:ind w:left="479" w:hanging="359"/>
        <w:rPr>
          <w:sz w:val="24"/>
        </w:rPr>
      </w:pPr>
      <w:r>
        <w:rPr>
          <w:color w:val="231F20"/>
          <w:sz w:val="24"/>
        </w:rPr>
        <w:t>Paid</w:t>
      </w:r>
      <w:r>
        <w:rPr>
          <w:color w:val="231F20"/>
          <w:spacing w:val="12"/>
          <w:sz w:val="24"/>
        </w:rPr>
        <w:t xml:space="preserve"> </w:t>
      </w:r>
      <w:r>
        <w:rPr>
          <w:color w:val="231F20"/>
          <w:sz w:val="24"/>
        </w:rPr>
        <w:t>staff</w:t>
      </w:r>
      <w:r>
        <w:rPr>
          <w:color w:val="231F20"/>
          <w:spacing w:val="13"/>
          <w:sz w:val="24"/>
        </w:rPr>
        <w:t xml:space="preserve"> </w:t>
      </w:r>
      <w:r>
        <w:rPr>
          <w:color w:val="231F20"/>
          <w:sz w:val="24"/>
        </w:rPr>
        <w:t>(both</w:t>
      </w:r>
      <w:r>
        <w:rPr>
          <w:color w:val="231F20"/>
          <w:spacing w:val="13"/>
          <w:sz w:val="24"/>
        </w:rPr>
        <w:t xml:space="preserve"> </w:t>
      </w:r>
      <w:r>
        <w:rPr>
          <w:color w:val="231F20"/>
          <w:sz w:val="24"/>
        </w:rPr>
        <w:t>internal</w:t>
      </w:r>
      <w:r>
        <w:rPr>
          <w:color w:val="231F20"/>
          <w:spacing w:val="12"/>
          <w:sz w:val="24"/>
        </w:rPr>
        <w:t xml:space="preserve"> </w:t>
      </w:r>
      <w:r>
        <w:rPr>
          <w:color w:val="231F20"/>
          <w:sz w:val="24"/>
        </w:rPr>
        <w:t>and</w:t>
      </w:r>
      <w:r>
        <w:rPr>
          <w:color w:val="231F20"/>
          <w:spacing w:val="13"/>
          <w:sz w:val="24"/>
        </w:rPr>
        <w:t xml:space="preserve"> </w:t>
      </w:r>
      <w:r>
        <w:rPr>
          <w:color w:val="231F20"/>
          <w:sz w:val="24"/>
        </w:rPr>
        <w:t>external</w:t>
      </w:r>
      <w:r>
        <w:rPr>
          <w:color w:val="231F20"/>
          <w:spacing w:val="13"/>
          <w:sz w:val="24"/>
        </w:rPr>
        <w:t xml:space="preserve"> </w:t>
      </w:r>
      <w:r>
        <w:rPr>
          <w:color w:val="231F20"/>
          <w:sz w:val="24"/>
        </w:rPr>
        <w:t>eg</w:t>
      </w:r>
      <w:r>
        <w:rPr>
          <w:color w:val="231F20"/>
          <w:spacing w:val="12"/>
          <w:sz w:val="24"/>
        </w:rPr>
        <w:t xml:space="preserve"> </w:t>
      </w:r>
      <w:r>
        <w:rPr>
          <w:color w:val="231F20"/>
          <w:sz w:val="24"/>
        </w:rPr>
        <w:t>contractors</w:t>
      </w:r>
      <w:r>
        <w:rPr>
          <w:color w:val="231F20"/>
          <w:spacing w:val="13"/>
          <w:sz w:val="24"/>
        </w:rPr>
        <w:t xml:space="preserve"> </w:t>
      </w:r>
      <w:r>
        <w:rPr>
          <w:color w:val="231F20"/>
          <w:sz w:val="24"/>
        </w:rPr>
        <w:t>or</w:t>
      </w:r>
      <w:r>
        <w:rPr>
          <w:color w:val="231F20"/>
          <w:spacing w:val="13"/>
          <w:sz w:val="24"/>
        </w:rPr>
        <w:t xml:space="preserve"> </w:t>
      </w:r>
      <w:r>
        <w:rPr>
          <w:color w:val="231F20"/>
          <w:spacing w:val="-2"/>
          <w:sz w:val="24"/>
        </w:rPr>
        <w:t>consultants)</w:t>
      </w:r>
    </w:p>
    <w:p w14:paraId="1B86C20D" w14:textId="77777777" w:rsidR="00CD39C8" w:rsidRDefault="00086DCF">
      <w:pPr>
        <w:pStyle w:val="ListParagraph"/>
        <w:numPr>
          <w:ilvl w:val="1"/>
          <w:numId w:val="1"/>
        </w:numPr>
        <w:tabs>
          <w:tab w:val="left" w:pos="479"/>
        </w:tabs>
        <w:ind w:left="479" w:hanging="359"/>
        <w:rPr>
          <w:sz w:val="24"/>
        </w:rPr>
      </w:pPr>
      <w:r>
        <w:rPr>
          <w:color w:val="231F20"/>
          <w:spacing w:val="-2"/>
          <w:sz w:val="24"/>
        </w:rPr>
        <w:t>Volunteers</w:t>
      </w:r>
    </w:p>
    <w:p w14:paraId="1B86C20E" w14:textId="77777777" w:rsidR="00CD39C8" w:rsidRDefault="00CD39C8">
      <w:pPr>
        <w:pStyle w:val="BodyText"/>
        <w:spacing w:before="95"/>
      </w:pPr>
    </w:p>
    <w:p w14:paraId="1B86C20F" w14:textId="77777777" w:rsidR="00CD39C8" w:rsidRDefault="00086DCF">
      <w:pPr>
        <w:pStyle w:val="Heading2"/>
      </w:pPr>
      <w:r>
        <w:rPr>
          <w:color w:val="231F20"/>
        </w:rPr>
        <w:t>Principles</w:t>
      </w:r>
      <w:r>
        <w:rPr>
          <w:color w:val="231F20"/>
          <w:spacing w:val="18"/>
        </w:rPr>
        <w:t xml:space="preserve"> </w:t>
      </w:r>
      <w:r>
        <w:rPr>
          <w:color w:val="231F20"/>
        </w:rPr>
        <w:t>underpinning</w:t>
      </w:r>
      <w:r>
        <w:rPr>
          <w:color w:val="231F20"/>
          <w:spacing w:val="18"/>
        </w:rPr>
        <w:t xml:space="preserve"> </w:t>
      </w:r>
      <w:r>
        <w:rPr>
          <w:color w:val="231F20"/>
        </w:rPr>
        <w:t>the</w:t>
      </w:r>
      <w:r>
        <w:rPr>
          <w:color w:val="231F20"/>
          <w:spacing w:val="19"/>
        </w:rPr>
        <w:t xml:space="preserve"> </w:t>
      </w:r>
      <w:r>
        <w:rPr>
          <w:color w:val="231F20"/>
          <w:spacing w:val="-2"/>
        </w:rPr>
        <w:t>policy</w:t>
      </w:r>
    </w:p>
    <w:p w14:paraId="1B86C210" w14:textId="77777777" w:rsidR="00CD39C8" w:rsidRDefault="00086DCF">
      <w:pPr>
        <w:pStyle w:val="ListParagraph"/>
        <w:numPr>
          <w:ilvl w:val="1"/>
          <w:numId w:val="1"/>
        </w:numPr>
        <w:tabs>
          <w:tab w:val="left" w:pos="479"/>
        </w:tabs>
        <w:spacing w:before="107"/>
        <w:ind w:left="479" w:hanging="359"/>
        <w:rPr>
          <w:sz w:val="24"/>
        </w:rPr>
      </w:pPr>
      <w:r>
        <w:rPr>
          <w:color w:val="231F20"/>
          <w:sz w:val="24"/>
        </w:rPr>
        <w:t>Our</w:t>
      </w:r>
      <w:r>
        <w:rPr>
          <w:color w:val="231F20"/>
          <w:spacing w:val="7"/>
          <w:sz w:val="24"/>
        </w:rPr>
        <w:t xml:space="preserve"> </w:t>
      </w:r>
      <w:r>
        <w:rPr>
          <w:color w:val="231F20"/>
          <w:sz w:val="24"/>
        </w:rPr>
        <w:t>theology</w:t>
      </w:r>
      <w:r>
        <w:rPr>
          <w:color w:val="231F20"/>
          <w:spacing w:val="8"/>
          <w:sz w:val="24"/>
        </w:rPr>
        <w:t xml:space="preserve"> </w:t>
      </w:r>
      <w:r>
        <w:rPr>
          <w:color w:val="231F20"/>
          <w:sz w:val="24"/>
        </w:rPr>
        <w:t>and</w:t>
      </w:r>
      <w:r>
        <w:rPr>
          <w:color w:val="231F20"/>
          <w:spacing w:val="8"/>
          <w:sz w:val="24"/>
        </w:rPr>
        <w:t xml:space="preserve"> </w:t>
      </w:r>
      <w:r>
        <w:rPr>
          <w:color w:val="231F20"/>
          <w:spacing w:val="-2"/>
          <w:sz w:val="24"/>
        </w:rPr>
        <w:t>values</w:t>
      </w:r>
    </w:p>
    <w:p w14:paraId="1B86C211" w14:textId="77777777" w:rsidR="00CD39C8" w:rsidRDefault="00086DCF">
      <w:pPr>
        <w:pStyle w:val="ListParagraph"/>
        <w:numPr>
          <w:ilvl w:val="1"/>
          <w:numId w:val="1"/>
        </w:numPr>
        <w:tabs>
          <w:tab w:val="left" w:pos="479"/>
        </w:tabs>
        <w:ind w:left="479" w:hanging="359"/>
        <w:rPr>
          <w:sz w:val="24"/>
        </w:rPr>
      </w:pPr>
      <w:r>
        <w:rPr>
          <w:color w:val="231F20"/>
          <w:sz w:val="24"/>
        </w:rPr>
        <w:t>Our</w:t>
      </w:r>
      <w:r>
        <w:rPr>
          <w:color w:val="231F20"/>
          <w:spacing w:val="4"/>
          <w:sz w:val="24"/>
        </w:rPr>
        <w:t xml:space="preserve"> </w:t>
      </w:r>
      <w:r>
        <w:rPr>
          <w:color w:val="231F20"/>
          <w:sz w:val="24"/>
        </w:rPr>
        <w:t>commitment</w:t>
      </w:r>
      <w:r>
        <w:rPr>
          <w:color w:val="231F20"/>
          <w:spacing w:val="6"/>
          <w:sz w:val="24"/>
        </w:rPr>
        <w:t xml:space="preserve"> </w:t>
      </w:r>
      <w:r>
        <w:rPr>
          <w:color w:val="231F20"/>
          <w:sz w:val="24"/>
        </w:rPr>
        <w:t>to</w:t>
      </w:r>
      <w:r>
        <w:rPr>
          <w:color w:val="231F20"/>
          <w:spacing w:val="6"/>
          <w:sz w:val="24"/>
        </w:rPr>
        <w:t xml:space="preserve"> </w:t>
      </w:r>
      <w:r>
        <w:rPr>
          <w:color w:val="231F20"/>
          <w:sz w:val="24"/>
        </w:rPr>
        <w:t>put</w:t>
      </w:r>
      <w:r>
        <w:rPr>
          <w:color w:val="231F20"/>
          <w:spacing w:val="6"/>
          <w:sz w:val="24"/>
        </w:rPr>
        <w:t xml:space="preserve"> </w:t>
      </w:r>
      <w:r>
        <w:rPr>
          <w:color w:val="231F20"/>
          <w:sz w:val="24"/>
        </w:rPr>
        <w:t>the</w:t>
      </w:r>
      <w:r>
        <w:rPr>
          <w:color w:val="231F20"/>
          <w:spacing w:val="6"/>
          <w:sz w:val="24"/>
        </w:rPr>
        <w:t xml:space="preserve"> </w:t>
      </w:r>
      <w:r>
        <w:rPr>
          <w:color w:val="231F20"/>
          <w:sz w:val="24"/>
        </w:rPr>
        <w:t>welfare</w:t>
      </w:r>
      <w:r>
        <w:rPr>
          <w:color w:val="231F20"/>
          <w:spacing w:val="6"/>
          <w:sz w:val="24"/>
        </w:rPr>
        <w:t xml:space="preserve"> </w:t>
      </w:r>
      <w:r>
        <w:rPr>
          <w:color w:val="231F20"/>
          <w:sz w:val="24"/>
        </w:rPr>
        <w:t>of</w:t>
      </w:r>
      <w:r>
        <w:rPr>
          <w:color w:val="231F20"/>
          <w:spacing w:val="6"/>
          <w:sz w:val="24"/>
        </w:rPr>
        <w:t xml:space="preserve"> </w:t>
      </w:r>
      <w:r>
        <w:rPr>
          <w:color w:val="231F20"/>
          <w:sz w:val="24"/>
        </w:rPr>
        <w:t>children</w:t>
      </w:r>
      <w:r>
        <w:rPr>
          <w:color w:val="231F20"/>
          <w:spacing w:val="6"/>
          <w:sz w:val="24"/>
        </w:rPr>
        <w:t xml:space="preserve"> </w:t>
      </w:r>
      <w:r>
        <w:rPr>
          <w:color w:val="231F20"/>
          <w:sz w:val="24"/>
        </w:rPr>
        <w:t>and</w:t>
      </w:r>
      <w:r>
        <w:rPr>
          <w:color w:val="231F20"/>
          <w:spacing w:val="6"/>
          <w:sz w:val="24"/>
        </w:rPr>
        <w:t xml:space="preserve"> </w:t>
      </w:r>
      <w:r>
        <w:rPr>
          <w:color w:val="231F20"/>
          <w:sz w:val="24"/>
        </w:rPr>
        <w:t>adults</w:t>
      </w:r>
      <w:r>
        <w:rPr>
          <w:color w:val="231F20"/>
          <w:spacing w:val="6"/>
          <w:sz w:val="24"/>
        </w:rPr>
        <w:t xml:space="preserve"> </w:t>
      </w:r>
      <w:r>
        <w:rPr>
          <w:color w:val="231F20"/>
          <w:sz w:val="24"/>
        </w:rPr>
        <w:t>at</w:t>
      </w:r>
      <w:r>
        <w:rPr>
          <w:color w:val="231F20"/>
          <w:spacing w:val="6"/>
          <w:sz w:val="24"/>
        </w:rPr>
        <w:t xml:space="preserve"> </w:t>
      </w:r>
      <w:r>
        <w:rPr>
          <w:color w:val="231F20"/>
          <w:sz w:val="24"/>
        </w:rPr>
        <w:t>risk</w:t>
      </w:r>
      <w:r>
        <w:rPr>
          <w:color w:val="231F20"/>
          <w:spacing w:val="7"/>
          <w:sz w:val="24"/>
        </w:rPr>
        <w:t xml:space="preserve"> </w:t>
      </w:r>
      <w:r>
        <w:rPr>
          <w:color w:val="231F20"/>
          <w:spacing w:val="-2"/>
          <w:sz w:val="24"/>
        </w:rPr>
        <w:t>first</w:t>
      </w:r>
    </w:p>
    <w:p w14:paraId="1B86C212" w14:textId="77777777" w:rsidR="00CD39C8" w:rsidRDefault="00086DCF">
      <w:pPr>
        <w:pStyle w:val="ListParagraph"/>
        <w:numPr>
          <w:ilvl w:val="1"/>
          <w:numId w:val="1"/>
        </w:numPr>
        <w:tabs>
          <w:tab w:val="left" w:pos="479"/>
        </w:tabs>
        <w:ind w:left="479" w:hanging="359"/>
        <w:rPr>
          <w:sz w:val="24"/>
        </w:rPr>
      </w:pPr>
      <w:r>
        <w:rPr>
          <w:color w:val="231F20"/>
          <w:sz w:val="24"/>
        </w:rPr>
        <w:t>A</w:t>
      </w:r>
      <w:r>
        <w:rPr>
          <w:color w:val="231F20"/>
          <w:spacing w:val="5"/>
          <w:sz w:val="24"/>
        </w:rPr>
        <w:t xml:space="preserve"> </w:t>
      </w:r>
      <w:r>
        <w:rPr>
          <w:color w:val="231F20"/>
          <w:sz w:val="24"/>
        </w:rPr>
        <w:t>willingness</w:t>
      </w:r>
      <w:r>
        <w:rPr>
          <w:color w:val="231F20"/>
          <w:spacing w:val="6"/>
          <w:sz w:val="24"/>
        </w:rPr>
        <w:t xml:space="preserve"> </w:t>
      </w:r>
      <w:r>
        <w:rPr>
          <w:color w:val="231F20"/>
          <w:sz w:val="24"/>
        </w:rPr>
        <w:t>to</w:t>
      </w:r>
      <w:r>
        <w:rPr>
          <w:color w:val="231F20"/>
          <w:spacing w:val="5"/>
          <w:sz w:val="24"/>
        </w:rPr>
        <w:t xml:space="preserve"> </w:t>
      </w:r>
      <w:r>
        <w:rPr>
          <w:color w:val="231F20"/>
          <w:sz w:val="24"/>
        </w:rPr>
        <w:t>be</w:t>
      </w:r>
      <w:r>
        <w:rPr>
          <w:color w:val="231F20"/>
          <w:spacing w:val="6"/>
          <w:sz w:val="24"/>
        </w:rPr>
        <w:t xml:space="preserve"> </w:t>
      </w:r>
      <w:r>
        <w:rPr>
          <w:color w:val="231F20"/>
          <w:sz w:val="24"/>
        </w:rPr>
        <w:t>open</w:t>
      </w:r>
      <w:r>
        <w:rPr>
          <w:color w:val="231F20"/>
          <w:spacing w:val="5"/>
          <w:sz w:val="24"/>
        </w:rPr>
        <w:t xml:space="preserve"> </w:t>
      </w:r>
      <w:r>
        <w:rPr>
          <w:color w:val="231F20"/>
          <w:sz w:val="24"/>
        </w:rPr>
        <w:t>and</w:t>
      </w:r>
      <w:r>
        <w:rPr>
          <w:color w:val="231F20"/>
          <w:spacing w:val="6"/>
          <w:sz w:val="24"/>
        </w:rPr>
        <w:t xml:space="preserve"> </w:t>
      </w:r>
      <w:r>
        <w:rPr>
          <w:color w:val="231F20"/>
          <w:spacing w:val="-2"/>
          <w:sz w:val="24"/>
        </w:rPr>
        <w:t>listen</w:t>
      </w:r>
    </w:p>
    <w:p w14:paraId="1B86C213" w14:textId="77777777" w:rsidR="00CD39C8" w:rsidRDefault="00086DCF">
      <w:pPr>
        <w:pStyle w:val="ListParagraph"/>
        <w:numPr>
          <w:ilvl w:val="1"/>
          <w:numId w:val="1"/>
        </w:numPr>
        <w:tabs>
          <w:tab w:val="left" w:pos="479"/>
        </w:tabs>
        <w:ind w:left="479" w:hanging="359"/>
        <w:rPr>
          <w:sz w:val="24"/>
        </w:rPr>
      </w:pPr>
      <w:r>
        <w:rPr>
          <w:color w:val="231F20"/>
          <w:sz w:val="24"/>
        </w:rPr>
        <w:t>A</w:t>
      </w:r>
      <w:r>
        <w:rPr>
          <w:color w:val="231F20"/>
          <w:spacing w:val="4"/>
          <w:sz w:val="24"/>
        </w:rPr>
        <w:t xml:space="preserve"> </w:t>
      </w:r>
      <w:r>
        <w:rPr>
          <w:color w:val="231F20"/>
          <w:sz w:val="24"/>
        </w:rPr>
        <w:t>commitment</w:t>
      </w:r>
      <w:r>
        <w:rPr>
          <w:color w:val="231F20"/>
          <w:spacing w:val="7"/>
          <w:sz w:val="24"/>
        </w:rPr>
        <w:t xml:space="preserve"> </w:t>
      </w:r>
      <w:r>
        <w:rPr>
          <w:color w:val="231F20"/>
          <w:sz w:val="24"/>
        </w:rPr>
        <w:t>to</w:t>
      </w:r>
      <w:r>
        <w:rPr>
          <w:color w:val="231F20"/>
          <w:spacing w:val="7"/>
          <w:sz w:val="24"/>
        </w:rPr>
        <w:t xml:space="preserve"> </w:t>
      </w:r>
      <w:r>
        <w:rPr>
          <w:color w:val="231F20"/>
          <w:sz w:val="24"/>
        </w:rPr>
        <w:t>comply</w:t>
      </w:r>
      <w:r>
        <w:rPr>
          <w:color w:val="231F20"/>
          <w:spacing w:val="6"/>
          <w:sz w:val="24"/>
        </w:rPr>
        <w:t xml:space="preserve"> </w:t>
      </w:r>
      <w:r>
        <w:rPr>
          <w:color w:val="231F20"/>
          <w:sz w:val="24"/>
        </w:rPr>
        <w:t>with</w:t>
      </w:r>
      <w:r>
        <w:rPr>
          <w:color w:val="231F20"/>
          <w:spacing w:val="7"/>
          <w:sz w:val="24"/>
        </w:rPr>
        <w:t xml:space="preserve"> </w:t>
      </w:r>
      <w:r>
        <w:rPr>
          <w:color w:val="231F20"/>
          <w:sz w:val="24"/>
        </w:rPr>
        <w:t>relevant</w:t>
      </w:r>
      <w:r>
        <w:rPr>
          <w:color w:val="231F20"/>
          <w:spacing w:val="7"/>
          <w:sz w:val="24"/>
        </w:rPr>
        <w:t xml:space="preserve"> </w:t>
      </w:r>
      <w:r>
        <w:rPr>
          <w:color w:val="231F20"/>
          <w:sz w:val="24"/>
        </w:rPr>
        <w:t>legal</w:t>
      </w:r>
      <w:r>
        <w:rPr>
          <w:color w:val="231F20"/>
          <w:spacing w:val="6"/>
          <w:sz w:val="24"/>
        </w:rPr>
        <w:t xml:space="preserve"> </w:t>
      </w:r>
      <w:r>
        <w:rPr>
          <w:color w:val="231F20"/>
          <w:sz w:val="24"/>
        </w:rPr>
        <w:t>and</w:t>
      </w:r>
      <w:r>
        <w:rPr>
          <w:color w:val="231F20"/>
          <w:spacing w:val="7"/>
          <w:sz w:val="24"/>
        </w:rPr>
        <w:t xml:space="preserve"> </w:t>
      </w:r>
      <w:r>
        <w:rPr>
          <w:color w:val="231F20"/>
          <w:sz w:val="24"/>
        </w:rPr>
        <w:t>regulatory</w:t>
      </w:r>
      <w:r>
        <w:rPr>
          <w:color w:val="231F20"/>
          <w:spacing w:val="7"/>
          <w:sz w:val="24"/>
        </w:rPr>
        <w:t xml:space="preserve"> </w:t>
      </w:r>
      <w:r>
        <w:rPr>
          <w:color w:val="231F20"/>
          <w:spacing w:val="-2"/>
          <w:sz w:val="24"/>
        </w:rPr>
        <w:t>requirements.</w:t>
      </w:r>
    </w:p>
    <w:p w14:paraId="1B86C214" w14:textId="77777777" w:rsidR="00CD39C8" w:rsidRDefault="00CD39C8">
      <w:pPr>
        <w:pStyle w:val="BodyText"/>
        <w:spacing w:before="76"/>
      </w:pPr>
    </w:p>
    <w:p w14:paraId="1B86C215" w14:textId="77777777" w:rsidR="00CD39C8" w:rsidRDefault="00086DCF">
      <w:pPr>
        <w:pStyle w:val="Heading2"/>
        <w:ind w:left="104"/>
      </w:pPr>
      <w:r>
        <w:rPr>
          <w:color w:val="231F20"/>
          <w:spacing w:val="-2"/>
        </w:rPr>
        <w:t>Definitions</w:t>
      </w:r>
    </w:p>
    <w:p w14:paraId="1B86C216" w14:textId="77777777" w:rsidR="00CD39C8" w:rsidRDefault="00086DCF">
      <w:pPr>
        <w:pStyle w:val="BodyText"/>
        <w:ind w:left="104"/>
      </w:pPr>
      <w:r>
        <w:rPr>
          <w:color w:val="231F20"/>
        </w:rPr>
        <w:t>The</w:t>
      </w:r>
      <w:r>
        <w:rPr>
          <w:color w:val="231F20"/>
          <w:spacing w:val="8"/>
        </w:rPr>
        <w:t xml:space="preserve"> </w:t>
      </w:r>
      <w:r>
        <w:rPr>
          <w:color w:val="231F20"/>
        </w:rPr>
        <w:t>term</w:t>
      </w:r>
      <w:r>
        <w:rPr>
          <w:color w:val="231F20"/>
          <w:spacing w:val="10"/>
        </w:rPr>
        <w:t xml:space="preserve"> </w:t>
      </w:r>
      <w:r>
        <w:rPr>
          <w:color w:val="231F20"/>
        </w:rPr>
        <w:t>‘children’</w:t>
      </w:r>
      <w:r>
        <w:rPr>
          <w:color w:val="231F20"/>
          <w:spacing w:val="10"/>
        </w:rPr>
        <w:t xml:space="preserve"> </w:t>
      </w:r>
      <w:r>
        <w:rPr>
          <w:color w:val="231F20"/>
        </w:rPr>
        <w:t>refers</w:t>
      </w:r>
      <w:r>
        <w:rPr>
          <w:color w:val="231F20"/>
          <w:spacing w:val="10"/>
        </w:rPr>
        <w:t xml:space="preserve"> </w:t>
      </w:r>
      <w:r>
        <w:rPr>
          <w:color w:val="231F20"/>
        </w:rPr>
        <w:t>to</w:t>
      </w:r>
      <w:r>
        <w:rPr>
          <w:color w:val="231F20"/>
          <w:spacing w:val="10"/>
        </w:rPr>
        <w:t xml:space="preserve"> </w:t>
      </w:r>
      <w:r>
        <w:rPr>
          <w:color w:val="231F20"/>
        </w:rPr>
        <w:t>those</w:t>
      </w:r>
      <w:r>
        <w:rPr>
          <w:color w:val="231F20"/>
          <w:spacing w:val="11"/>
        </w:rPr>
        <w:t xml:space="preserve"> </w:t>
      </w:r>
      <w:r>
        <w:rPr>
          <w:color w:val="231F20"/>
        </w:rPr>
        <w:t>under</w:t>
      </w:r>
      <w:r>
        <w:rPr>
          <w:color w:val="231F20"/>
          <w:spacing w:val="10"/>
        </w:rPr>
        <w:t xml:space="preserve"> </w:t>
      </w:r>
      <w:r>
        <w:rPr>
          <w:color w:val="231F20"/>
        </w:rPr>
        <w:t>the</w:t>
      </w:r>
      <w:r>
        <w:rPr>
          <w:color w:val="231F20"/>
          <w:spacing w:val="10"/>
        </w:rPr>
        <w:t xml:space="preserve"> </w:t>
      </w:r>
      <w:r>
        <w:rPr>
          <w:color w:val="231F20"/>
        </w:rPr>
        <w:t>age</w:t>
      </w:r>
      <w:r>
        <w:rPr>
          <w:color w:val="231F20"/>
          <w:spacing w:val="10"/>
        </w:rPr>
        <w:t xml:space="preserve"> </w:t>
      </w:r>
      <w:r>
        <w:rPr>
          <w:color w:val="231F20"/>
        </w:rPr>
        <w:t>of</w:t>
      </w:r>
      <w:r>
        <w:rPr>
          <w:color w:val="231F20"/>
          <w:spacing w:val="10"/>
        </w:rPr>
        <w:t xml:space="preserve"> </w:t>
      </w:r>
      <w:r>
        <w:rPr>
          <w:color w:val="231F20"/>
        </w:rPr>
        <w:t>18</w:t>
      </w:r>
      <w:r>
        <w:rPr>
          <w:color w:val="231F20"/>
          <w:spacing w:val="11"/>
        </w:rPr>
        <w:t xml:space="preserve"> </w:t>
      </w:r>
      <w:r>
        <w:rPr>
          <w:color w:val="231F20"/>
          <w:spacing w:val="-2"/>
        </w:rPr>
        <w:t>years.</w:t>
      </w:r>
    </w:p>
    <w:p w14:paraId="1B86C217" w14:textId="77777777" w:rsidR="00CD39C8" w:rsidRDefault="00CD39C8">
      <w:pPr>
        <w:pStyle w:val="BodyText"/>
        <w:spacing w:before="24"/>
      </w:pPr>
    </w:p>
    <w:p w14:paraId="1B86C218" w14:textId="77777777" w:rsidR="00CD39C8" w:rsidRDefault="00086DCF">
      <w:pPr>
        <w:pStyle w:val="BodyText"/>
        <w:spacing w:before="0" w:line="249" w:lineRule="auto"/>
        <w:ind w:left="104" w:right="567"/>
      </w:pPr>
      <w:r>
        <w:rPr>
          <w:color w:val="231F20"/>
        </w:rPr>
        <w:t>The term ‘adult at risk’ refers to any adult aged 18 or over who, by reason of mental or other disability, age, illness or other situation, are permanently, or for time being, unable to take care of themselves, or to protect themselves against significant harm, abuse or exploitation.</w:t>
      </w:r>
    </w:p>
    <w:p w14:paraId="1B86C219" w14:textId="77777777" w:rsidR="00CD39C8" w:rsidRDefault="00CD39C8">
      <w:pPr>
        <w:pStyle w:val="BodyText"/>
        <w:spacing w:before="15"/>
      </w:pPr>
    </w:p>
    <w:p w14:paraId="1B86C21A" w14:textId="77777777" w:rsidR="00CD39C8" w:rsidRDefault="00086DCF">
      <w:pPr>
        <w:pStyle w:val="Heading2"/>
        <w:ind w:left="104"/>
      </w:pPr>
      <w:r>
        <w:rPr>
          <w:color w:val="231F20"/>
        </w:rPr>
        <w:t>Duty</w:t>
      </w:r>
      <w:r>
        <w:rPr>
          <w:color w:val="231F20"/>
          <w:spacing w:val="6"/>
        </w:rPr>
        <w:t xml:space="preserve"> </w:t>
      </w:r>
      <w:r>
        <w:rPr>
          <w:color w:val="231F20"/>
        </w:rPr>
        <w:t>of</w:t>
      </w:r>
      <w:r>
        <w:rPr>
          <w:color w:val="231F20"/>
          <w:spacing w:val="9"/>
        </w:rPr>
        <w:t xml:space="preserve"> </w:t>
      </w:r>
      <w:r>
        <w:rPr>
          <w:color w:val="231F20"/>
        </w:rPr>
        <w:t>care</w:t>
      </w:r>
      <w:r>
        <w:rPr>
          <w:color w:val="231F20"/>
          <w:spacing w:val="8"/>
        </w:rPr>
        <w:t xml:space="preserve"> </w:t>
      </w:r>
      <w:r>
        <w:rPr>
          <w:color w:val="231F20"/>
        </w:rPr>
        <w:t>and</w:t>
      </w:r>
      <w:r>
        <w:rPr>
          <w:color w:val="231F20"/>
          <w:spacing w:val="9"/>
        </w:rPr>
        <w:t xml:space="preserve"> </w:t>
      </w:r>
      <w:r>
        <w:rPr>
          <w:color w:val="231F20"/>
          <w:spacing w:val="-2"/>
        </w:rPr>
        <w:t>confidentiality</w:t>
      </w:r>
    </w:p>
    <w:p w14:paraId="1B86C21B" w14:textId="77777777" w:rsidR="00CD39C8" w:rsidRDefault="00086DCF">
      <w:pPr>
        <w:pStyle w:val="BodyText"/>
        <w:ind w:left="104"/>
      </w:pPr>
      <w:r>
        <w:rPr>
          <w:color w:val="231F20"/>
        </w:rPr>
        <w:t>We</w:t>
      </w:r>
      <w:r>
        <w:rPr>
          <w:color w:val="231F20"/>
          <w:spacing w:val="8"/>
        </w:rPr>
        <w:t xml:space="preserve"> </w:t>
      </w:r>
      <w:r>
        <w:rPr>
          <w:color w:val="231F20"/>
        </w:rPr>
        <w:t>have</w:t>
      </w:r>
      <w:r>
        <w:rPr>
          <w:color w:val="231F20"/>
          <w:spacing w:val="11"/>
        </w:rPr>
        <w:t xml:space="preserve"> </w:t>
      </w:r>
      <w:r>
        <w:rPr>
          <w:color w:val="231F20"/>
        </w:rPr>
        <w:t>a</w:t>
      </w:r>
      <w:r>
        <w:rPr>
          <w:color w:val="231F20"/>
          <w:spacing w:val="10"/>
        </w:rPr>
        <w:t xml:space="preserve"> </w:t>
      </w:r>
      <w:r>
        <w:rPr>
          <w:color w:val="231F20"/>
        </w:rPr>
        <w:t>duty</w:t>
      </w:r>
      <w:r>
        <w:rPr>
          <w:color w:val="231F20"/>
          <w:spacing w:val="11"/>
        </w:rPr>
        <w:t xml:space="preserve"> </w:t>
      </w:r>
      <w:r>
        <w:rPr>
          <w:color w:val="231F20"/>
        </w:rPr>
        <w:t>of</w:t>
      </w:r>
      <w:r>
        <w:rPr>
          <w:color w:val="231F20"/>
          <w:spacing w:val="10"/>
        </w:rPr>
        <w:t xml:space="preserve"> </w:t>
      </w:r>
      <w:r>
        <w:rPr>
          <w:color w:val="231F20"/>
        </w:rPr>
        <w:t>care</w:t>
      </w:r>
      <w:r>
        <w:rPr>
          <w:color w:val="231F20"/>
          <w:spacing w:val="11"/>
        </w:rPr>
        <w:t xml:space="preserve"> </w:t>
      </w:r>
      <w:r>
        <w:rPr>
          <w:color w:val="231F20"/>
        </w:rPr>
        <w:t>to</w:t>
      </w:r>
      <w:r>
        <w:rPr>
          <w:color w:val="231F20"/>
          <w:spacing w:val="10"/>
        </w:rPr>
        <w:t xml:space="preserve"> </w:t>
      </w:r>
      <w:r>
        <w:rPr>
          <w:color w:val="231F20"/>
        </w:rPr>
        <w:t>all</w:t>
      </w:r>
      <w:r>
        <w:rPr>
          <w:color w:val="231F20"/>
          <w:spacing w:val="11"/>
        </w:rPr>
        <w:t xml:space="preserve"> </w:t>
      </w:r>
      <w:r>
        <w:rPr>
          <w:color w:val="231F20"/>
        </w:rPr>
        <w:t>beneficiaries</w:t>
      </w:r>
      <w:r>
        <w:rPr>
          <w:color w:val="231F20"/>
          <w:spacing w:val="10"/>
        </w:rPr>
        <w:t xml:space="preserve"> </w:t>
      </w:r>
      <w:r>
        <w:rPr>
          <w:color w:val="231F20"/>
        </w:rPr>
        <w:t>of</w:t>
      </w:r>
      <w:r>
        <w:rPr>
          <w:color w:val="231F20"/>
          <w:spacing w:val="11"/>
        </w:rPr>
        <w:t xml:space="preserve"> </w:t>
      </w:r>
      <w:r>
        <w:rPr>
          <w:color w:val="231F20"/>
        </w:rPr>
        <w:t>the</w:t>
      </w:r>
      <w:r>
        <w:rPr>
          <w:color w:val="231F20"/>
          <w:spacing w:val="10"/>
        </w:rPr>
        <w:t xml:space="preserve"> </w:t>
      </w:r>
      <w:r>
        <w:rPr>
          <w:color w:val="231F20"/>
        </w:rPr>
        <w:t>church,</w:t>
      </w:r>
      <w:r>
        <w:rPr>
          <w:color w:val="231F20"/>
          <w:spacing w:val="11"/>
        </w:rPr>
        <w:t xml:space="preserve"> </w:t>
      </w:r>
      <w:r>
        <w:rPr>
          <w:color w:val="231F20"/>
        </w:rPr>
        <w:t>whether</w:t>
      </w:r>
      <w:r>
        <w:rPr>
          <w:color w:val="231F20"/>
          <w:spacing w:val="10"/>
        </w:rPr>
        <w:t xml:space="preserve"> </w:t>
      </w:r>
      <w:r>
        <w:rPr>
          <w:color w:val="231F20"/>
        </w:rPr>
        <w:t>children</w:t>
      </w:r>
      <w:r>
        <w:rPr>
          <w:color w:val="231F20"/>
          <w:spacing w:val="11"/>
        </w:rPr>
        <w:t xml:space="preserve"> </w:t>
      </w:r>
      <w:r>
        <w:rPr>
          <w:color w:val="231F20"/>
        </w:rPr>
        <w:t>or</w:t>
      </w:r>
      <w:r>
        <w:rPr>
          <w:color w:val="231F20"/>
          <w:spacing w:val="11"/>
        </w:rPr>
        <w:t xml:space="preserve"> </w:t>
      </w:r>
      <w:r>
        <w:rPr>
          <w:color w:val="231F20"/>
          <w:spacing w:val="-2"/>
        </w:rPr>
        <w:t>adults.</w:t>
      </w:r>
    </w:p>
    <w:p w14:paraId="1B86C21C" w14:textId="77777777" w:rsidR="00CD39C8" w:rsidRDefault="00086DCF">
      <w:pPr>
        <w:pStyle w:val="BodyText"/>
        <w:ind w:left="104"/>
      </w:pPr>
      <w:r>
        <w:rPr>
          <w:color w:val="231F20"/>
        </w:rPr>
        <w:t>We</w:t>
      </w:r>
      <w:r>
        <w:rPr>
          <w:color w:val="231F20"/>
          <w:spacing w:val="9"/>
        </w:rPr>
        <w:t xml:space="preserve"> </w:t>
      </w:r>
      <w:r>
        <w:rPr>
          <w:color w:val="231F20"/>
        </w:rPr>
        <w:t>will</w:t>
      </w:r>
      <w:r>
        <w:rPr>
          <w:color w:val="231F20"/>
          <w:spacing w:val="12"/>
        </w:rPr>
        <w:t xml:space="preserve"> </w:t>
      </w:r>
      <w:r>
        <w:rPr>
          <w:color w:val="231F20"/>
        </w:rPr>
        <w:t>always</w:t>
      </w:r>
      <w:r>
        <w:rPr>
          <w:color w:val="231F20"/>
          <w:spacing w:val="12"/>
        </w:rPr>
        <w:t xml:space="preserve"> </w:t>
      </w:r>
      <w:r>
        <w:rPr>
          <w:color w:val="231F20"/>
        </w:rPr>
        <w:t>maintain</w:t>
      </w:r>
      <w:r>
        <w:rPr>
          <w:color w:val="231F20"/>
          <w:spacing w:val="12"/>
        </w:rPr>
        <w:t xml:space="preserve"> </w:t>
      </w:r>
      <w:r>
        <w:rPr>
          <w:color w:val="231F20"/>
        </w:rPr>
        <w:t>confidentiality,</w:t>
      </w:r>
      <w:r>
        <w:rPr>
          <w:color w:val="231F20"/>
          <w:spacing w:val="12"/>
        </w:rPr>
        <w:t xml:space="preserve"> </w:t>
      </w:r>
      <w:r>
        <w:rPr>
          <w:color w:val="231F20"/>
        </w:rPr>
        <w:t>except</w:t>
      </w:r>
      <w:r>
        <w:rPr>
          <w:color w:val="231F20"/>
          <w:spacing w:val="12"/>
        </w:rPr>
        <w:t xml:space="preserve"> </w:t>
      </w:r>
      <w:r>
        <w:rPr>
          <w:color w:val="231F20"/>
        </w:rPr>
        <w:t>in</w:t>
      </w:r>
      <w:r>
        <w:rPr>
          <w:color w:val="231F20"/>
          <w:spacing w:val="12"/>
        </w:rPr>
        <w:t xml:space="preserve"> </w:t>
      </w:r>
      <w:r>
        <w:rPr>
          <w:color w:val="231F20"/>
        </w:rPr>
        <w:t>circumstances</w:t>
      </w:r>
      <w:r>
        <w:rPr>
          <w:color w:val="231F20"/>
          <w:spacing w:val="12"/>
        </w:rPr>
        <w:t xml:space="preserve"> </w:t>
      </w:r>
      <w:r>
        <w:rPr>
          <w:color w:val="231F20"/>
        </w:rPr>
        <w:t>where</w:t>
      </w:r>
      <w:r>
        <w:rPr>
          <w:color w:val="231F20"/>
          <w:spacing w:val="12"/>
        </w:rPr>
        <w:t xml:space="preserve"> </w:t>
      </w:r>
      <w:r>
        <w:rPr>
          <w:color w:val="231F20"/>
        </w:rPr>
        <w:t>to</w:t>
      </w:r>
      <w:r>
        <w:rPr>
          <w:color w:val="231F20"/>
          <w:spacing w:val="12"/>
        </w:rPr>
        <w:t xml:space="preserve"> </w:t>
      </w:r>
      <w:r>
        <w:rPr>
          <w:color w:val="231F20"/>
        </w:rPr>
        <w:t>do</w:t>
      </w:r>
      <w:r>
        <w:rPr>
          <w:color w:val="231F20"/>
          <w:spacing w:val="12"/>
        </w:rPr>
        <w:t xml:space="preserve"> </w:t>
      </w:r>
      <w:r>
        <w:rPr>
          <w:color w:val="231F20"/>
        </w:rPr>
        <w:t>so</w:t>
      </w:r>
      <w:r>
        <w:rPr>
          <w:color w:val="231F20"/>
          <w:spacing w:val="12"/>
        </w:rPr>
        <w:t xml:space="preserve"> </w:t>
      </w:r>
      <w:r>
        <w:rPr>
          <w:color w:val="231F20"/>
        </w:rPr>
        <w:t>would</w:t>
      </w:r>
      <w:r>
        <w:rPr>
          <w:color w:val="231F20"/>
          <w:spacing w:val="12"/>
        </w:rPr>
        <w:t xml:space="preserve"> </w:t>
      </w:r>
      <w:r>
        <w:rPr>
          <w:color w:val="231F20"/>
        </w:rPr>
        <w:t>place</w:t>
      </w:r>
      <w:r>
        <w:rPr>
          <w:color w:val="231F20"/>
          <w:spacing w:val="12"/>
        </w:rPr>
        <w:t xml:space="preserve"> </w:t>
      </w:r>
      <w:r>
        <w:rPr>
          <w:color w:val="231F20"/>
          <w:spacing w:val="-5"/>
        </w:rPr>
        <w:t>the</w:t>
      </w:r>
    </w:p>
    <w:p w14:paraId="1B86C21D" w14:textId="77777777" w:rsidR="00CD39C8" w:rsidRDefault="00086DCF">
      <w:pPr>
        <w:pStyle w:val="BodyText"/>
        <w:ind w:left="104"/>
      </w:pPr>
      <w:r>
        <w:rPr>
          <w:color w:val="231F20"/>
        </w:rPr>
        <w:t>individual</w:t>
      </w:r>
      <w:r>
        <w:rPr>
          <w:color w:val="231F20"/>
          <w:spacing w:val="9"/>
        </w:rPr>
        <w:t xml:space="preserve"> </w:t>
      </w:r>
      <w:r>
        <w:rPr>
          <w:color w:val="231F20"/>
        </w:rPr>
        <w:t>or</w:t>
      </w:r>
      <w:r>
        <w:rPr>
          <w:color w:val="231F20"/>
          <w:spacing w:val="12"/>
        </w:rPr>
        <w:t xml:space="preserve"> </w:t>
      </w:r>
      <w:r>
        <w:rPr>
          <w:color w:val="231F20"/>
        </w:rPr>
        <w:t>another</w:t>
      </w:r>
      <w:r>
        <w:rPr>
          <w:color w:val="231F20"/>
          <w:spacing w:val="12"/>
        </w:rPr>
        <w:t xml:space="preserve"> </w:t>
      </w:r>
      <w:r>
        <w:rPr>
          <w:color w:val="231F20"/>
        </w:rPr>
        <w:t>individual</w:t>
      </w:r>
      <w:r>
        <w:rPr>
          <w:color w:val="231F20"/>
          <w:spacing w:val="12"/>
        </w:rPr>
        <w:t xml:space="preserve"> </w:t>
      </w:r>
      <w:r>
        <w:rPr>
          <w:color w:val="231F20"/>
        </w:rPr>
        <w:t>at</w:t>
      </w:r>
      <w:r>
        <w:rPr>
          <w:color w:val="231F20"/>
          <w:spacing w:val="11"/>
        </w:rPr>
        <w:t xml:space="preserve"> </w:t>
      </w:r>
      <w:r>
        <w:rPr>
          <w:color w:val="231F20"/>
        </w:rPr>
        <w:t>risk</w:t>
      </w:r>
      <w:r>
        <w:rPr>
          <w:color w:val="231F20"/>
          <w:spacing w:val="12"/>
        </w:rPr>
        <w:t xml:space="preserve"> </w:t>
      </w:r>
      <w:r>
        <w:rPr>
          <w:color w:val="231F20"/>
        </w:rPr>
        <w:t>of</w:t>
      </w:r>
      <w:r>
        <w:rPr>
          <w:color w:val="231F20"/>
          <w:spacing w:val="11"/>
        </w:rPr>
        <w:t xml:space="preserve"> </w:t>
      </w:r>
      <w:r>
        <w:rPr>
          <w:color w:val="231F20"/>
        </w:rPr>
        <w:t>harm</w:t>
      </w:r>
      <w:r>
        <w:rPr>
          <w:color w:val="231F20"/>
          <w:spacing w:val="12"/>
        </w:rPr>
        <w:t xml:space="preserve"> </w:t>
      </w:r>
      <w:r>
        <w:rPr>
          <w:color w:val="231F20"/>
        </w:rPr>
        <w:t>or</w:t>
      </w:r>
      <w:r>
        <w:rPr>
          <w:color w:val="231F20"/>
          <w:spacing w:val="12"/>
        </w:rPr>
        <w:t xml:space="preserve"> </w:t>
      </w:r>
      <w:r>
        <w:rPr>
          <w:color w:val="231F20"/>
          <w:spacing w:val="-2"/>
        </w:rPr>
        <w:t>abuse.</w:t>
      </w:r>
    </w:p>
    <w:p w14:paraId="1B86C21E" w14:textId="77777777" w:rsidR="00CD39C8" w:rsidRDefault="00CD39C8">
      <w:pPr>
        <w:pStyle w:val="BodyText"/>
        <w:spacing w:before="24"/>
      </w:pPr>
    </w:p>
    <w:p w14:paraId="1B86C21F" w14:textId="77777777" w:rsidR="00CD39C8" w:rsidRDefault="00086DCF">
      <w:pPr>
        <w:pStyle w:val="BodyText"/>
        <w:spacing w:before="0" w:line="249" w:lineRule="auto"/>
        <w:ind w:left="104" w:right="567"/>
      </w:pPr>
      <w:r>
        <w:rPr>
          <w:color w:val="231F20"/>
        </w:rPr>
        <w:t>Sections 2-6 below follow the structure of Good Practice 6 and each section lists the ‘key responsibilities’ for local churches outlined in the corresponding chapter of GP6. You may wish to dd extra material from these chapters or highlight particular topics according to your laocal needs and circumstances.</w:t>
      </w:r>
    </w:p>
    <w:p w14:paraId="1B86C220" w14:textId="77777777" w:rsidR="00CD39C8" w:rsidRDefault="00CD39C8">
      <w:pPr>
        <w:spacing w:line="249" w:lineRule="auto"/>
        <w:sectPr w:rsidR="00CD39C8">
          <w:footerReference w:type="default" r:id="rId8"/>
          <w:type w:val="continuous"/>
          <w:pgSz w:w="11910" w:h="16840"/>
          <w:pgMar w:top="0" w:right="420" w:bottom="680" w:left="600" w:header="0" w:footer="495" w:gutter="0"/>
          <w:pgNumType w:start="1"/>
          <w:cols w:space="720"/>
        </w:sectPr>
      </w:pPr>
    </w:p>
    <w:p w14:paraId="1B86C221" w14:textId="77777777" w:rsidR="00CD39C8" w:rsidRDefault="00086DCF">
      <w:pPr>
        <w:pStyle w:val="Heading1"/>
        <w:numPr>
          <w:ilvl w:val="0"/>
          <w:numId w:val="1"/>
        </w:numPr>
        <w:tabs>
          <w:tab w:val="left" w:pos="828"/>
        </w:tabs>
        <w:spacing w:before="75"/>
        <w:ind w:left="828" w:hanging="719"/>
      </w:pPr>
      <w:r>
        <w:rPr>
          <w:color w:val="231F20"/>
        </w:rPr>
        <w:lastRenderedPageBreak/>
        <w:t>Creating</w:t>
      </w:r>
      <w:r>
        <w:rPr>
          <w:color w:val="231F20"/>
          <w:spacing w:val="12"/>
        </w:rPr>
        <w:t xml:space="preserve"> </w:t>
      </w:r>
      <w:r>
        <w:rPr>
          <w:color w:val="231F20"/>
        </w:rPr>
        <w:t>a</w:t>
      </w:r>
      <w:r>
        <w:rPr>
          <w:color w:val="231F20"/>
          <w:spacing w:val="12"/>
        </w:rPr>
        <w:t xml:space="preserve"> </w:t>
      </w:r>
      <w:r>
        <w:rPr>
          <w:color w:val="231F20"/>
        </w:rPr>
        <w:t>safer</w:t>
      </w:r>
      <w:r>
        <w:rPr>
          <w:color w:val="231F20"/>
          <w:spacing w:val="13"/>
        </w:rPr>
        <w:t xml:space="preserve"> </w:t>
      </w:r>
      <w:r>
        <w:rPr>
          <w:color w:val="231F20"/>
          <w:spacing w:val="-2"/>
        </w:rPr>
        <w:t>culture</w:t>
      </w:r>
    </w:p>
    <w:p w14:paraId="1B86C222" w14:textId="77777777" w:rsidR="00CD39C8" w:rsidRDefault="00086DCF">
      <w:pPr>
        <w:pStyle w:val="BodyText"/>
        <w:spacing w:before="3"/>
        <w:ind w:left="109"/>
      </w:pPr>
      <w:r>
        <w:rPr>
          <w:color w:val="231F20"/>
        </w:rPr>
        <w:t>We</w:t>
      </w:r>
      <w:r>
        <w:rPr>
          <w:color w:val="231F20"/>
          <w:spacing w:val="8"/>
        </w:rPr>
        <w:t xml:space="preserve"> </w:t>
      </w:r>
      <w:r>
        <w:rPr>
          <w:color w:val="231F20"/>
        </w:rPr>
        <w:t>are</w:t>
      </w:r>
      <w:r>
        <w:rPr>
          <w:color w:val="231F20"/>
          <w:spacing w:val="11"/>
        </w:rPr>
        <w:t xml:space="preserve"> </w:t>
      </w:r>
      <w:r>
        <w:rPr>
          <w:color w:val="231F20"/>
        </w:rPr>
        <w:t>committed</w:t>
      </w:r>
      <w:r>
        <w:rPr>
          <w:color w:val="231F20"/>
          <w:spacing w:val="10"/>
        </w:rPr>
        <w:t xml:space="preserve"> </w:t>
      </w:r>
      <w:r>
        <w:rPr>
          <w:color w:val="231F20"/>
        </w:rPr>
        <w:t>to</w:t>
      </w:r>
      <w:r>
        <w:rPr>
          <w:color w:val="231F20"/>
          <w:spacing w:val="11"/>
        </w:rPr>
        <w:t xml:space="preserve"> </w:t>
      </w:r>
      <w:r>
        <w:rPr>
          <w:color w:val="231F20"/>
        </w:rPr>
        <w:t>creating</w:t>
      </w:r>
      <w:r>
        <w:rPr>
          <w:color w:val="231F20"/>
          <w:spacing w:val="10"/>
        </w:rPr>
        <w:t xml:space="preserve"> </w:t>
      </w:r>
      <w:r>
        <w:rPr>
          <w:color w:val="231F20"/>
        </w:rPr>
        <w:t>a</w:t>
      </w:r>
      <w:r>
        <w:rPr>
          <w:color w:val="231F20"/>
          <w:spacing w:val="11"/>
        </w:rPr>
        <w:t xml:space="preserve"> </w:t>
      </w:r>
      <w:r>
        <w:rPr>
          <w:color w:val="231F20"/>
        </w:rPr>
        <w:t>safer</w:t>
      </w:r>
      <w:r>
        <w:rPr>
          <w:color w:val="231F20"/>
          <w:spacing w:val="10"/>
        </w:rPr>
        <w:t xml:space="preserve"> </w:t>
      </w:r>
      <w:r>
        <w:rPr>
          <w:color w:val="231F20"/>
        </w:rPr>
        <w:t>culture</w:t>
      </w:r>
      <w:r>
        <w:rPr>
          <w:color w:val="231F20"/>
          <w:spacing w:val="11"/>
        </w:rPr>
        <w:t xml:space="preserve"> </w:t>
      </w:r>
      <w:r>
        <w:rPr>
          <w:color w:val="231F20"/>
        </w:rPr>
        <w:t>in</w:t>
      </w:r>
      <w:r>
        <w:rPr>
          <w:color w:val="231F20"/>
          <w:spacing w:val="10"/>
        </w:rPr>
        <w:t xml:space="preserve"> </w:t>
      </w:r>
      <w:r>
        <w:rPr>
          <w:color w:val="231F20"/>
        </w:rPr>
        <w:t>our</w:t>
      </w:r>
      <w:r>
        <w:rPr>
          <w:color w:val="231F20"/>
          <w:spacing w:val="11"/>
        </w:rPr>
        <w:t xml:space="preserve"> </w:t>
      </w:r>
      <w:r>
        <w:rPr>
          <w:color w:val="231F20"/>
        </w:rPr>
        <w:t>church</w:t>
      </w:r>
      <w:r>
        <w:rPr>
          <w:color w:val="231F20"/>
          <w:spacing w:val="10"/>
        </w:rPr>
        <w:t xml:space="preserve"> </w:t>
      </w:r>
      <w:r>
        <w:rPr>
          <w:color w:val="231F20"/>
        </w:rPr>
        <w:t>which</w:t>
      </w:r>
      <w:r>
        <w:rPr>
          <w:color w:val="231F20"/>
          <w:spacing w:val="11"/>
        </w:rPr>
        <w:t xml:space="preserve"> </w:t>
      </w:r>
      <w:r>
        <w:rPr>
          <w:color w:val="231F20"/>
        </w:rPr>
        <w:t>will</w:t>
      </w:r>
      <w:r>
        <w:rPr>
          <w:color w:val="231F20"/>
          <w:spacing w:val="10"/>
        </w:rPr>
        <w:t xml:space="preserve"> </w:t>
      </w:r>
      <w:r>
        <w:rPr>
          <w:color w:val="231F20"/>
        </w:rPr>
        <w:t>help</w:t>
      </w:r>
      <w:r>
        <w:rPr>
          <w:color w:val="231F20"/>
          <w:spacing w:val="11"/>
        </w:rPr>
        <w:t xml:space="preserve"> </w:t>
      </w:r>
      <w:r>
        <w:rPr>
          <w:color w:val="231F20"/>
        </w:rPr>
        <w:t>us</w:t>
      </w:r>
      <w:r>
        <w:rPr>
          <w:color w:val="231F20"/>
          <w:spacing w:val="10"/>
        </w:rPr>
        <w:t xml:space="preserve"> </w:t>
      </w:r>
      <w:r>
        <w:rPr>
          <w:color w:val="231F20"/>
        </w:rPr>
        <w:t>to</w:t>
      </w:r>
      <w:r>
        <w:rPr>
          <w:color w:val="231F20"/>
          <w:spacing w:val="11"/>
        </w:rPr>
        <w:t xml:space="preserve"> </w:t>
      </w:r>
      <w:r>
        <w:rPr>
          <w:color w:val="231F20"/>
        </w:rPr>
        <w:t>prevent</w:t>
      </w:r>
      <w:r>
        <w:rPr>
          <w:color w:val="231F20"/>
          <w:spacing w:val="11"/>
        </w:rPr>
        <w:t xml:space="preserve"> </w:t>
      </w:r>
      <w:r>
        <w:rPr>
          <w:color w:val="231F20"/>
          <w:spacing w:val="-4"/>
        </w:rPr>
        <w:t>harm</w:t>
      </w:r>
    </w:p>
    <w:p w14:paraId="1B86C223" w14:textId="77777777" w:rsidR="00CD39C8" w:rsidRDefault="00086DCF">
      <w:pPr>
        <w:pStyle w:val="BodyText"/>
        <w:ind w:left="109"/>
      </w:pPr>
      <w:r>
        <w:rPr>
          <w:color w:val="231F20"/>
        </w:rPr>
        <w:t>from</w:t>
      </w:r>
      <w:r>
        <w:rPr>
          <w:color w:val="231F20"/>
          <w:spacing w:val="9"/>
        </w:rPr>
        <w:t xml:space="preserve"> </w:t>
      </w:r>
      <w:r>
        <w:rPr>
          <w:color w:val="231F20"/>
        </w:rPr>
        <w:t>occurring</w:t>
      </w:r>
      <w:r>
        <w:rPr>
          <w:color w:val="231F20"/>
          <w:spacing w:val="12"/>
        </w:rPr>
        <w:t xml:space="preserve"> </w:t>
      </w:r>
      <w:r>
        <w:rPr>
          <w:color w:val="231F20"/>
        </w:rPr>
        <w:t>and</w:t>
      </w:r>
      <w:r>
        <w:rPr>
          <w:color w:val="231F20"/>
          <w:spacing w:val="12"/>
        </w:rPr>
        <w:t xml:space="preserve"> </w:t>
      </w:r>
      <w:r>
        <w:rPr>
          <w:color w:val="231F20"/>
        </w:rPr>
        <w:t>provide</w:t>
      </w:r>
      <w:r>
        <w:rPr>
          <w:color w:val="231F20"/>
          <w:spacing w:val="12"/>
        </w:rPr>
        <w:t xml:space="preserve"> </w:t>
      </w:r>
      <w:r>
        <w:rPr>
          <w:color w:val="231F20"/>
        </w:rPr>
        <w:t>an</w:t>
      </w:r>
      <w:r>
        <w:rPr>
          <w:color w:val="231F20"/>
          <w:spacing w:val="12"/>
        </w:rPr>
        <w:t xml:space="preserve"> </w:t>
      </w:r>
      <w:r>
        <w:rPr>
          <w:color w:val="231F20"/>
        </w:rPr>
        <w:t>environment</w:t>
      </w:r>
      <w:r>
        <w:rPr>
          <w:color w:val="231F20"/>
          <w:spacing w:val="11"/>
        </w:rPr>
        <w:t xml:space="preserve"> </w:t>
      </w:r>
      <w:r>
        <w:rPr>
          <w:color w:val="231F20"/>
        </w:rPr>
        <w:t>in</w:t>
      </w:r>
      <w:r>
        <w:rPr>
          <w:color w:val="231F20"/>
          <w:spacing w:val="12"/>
        </w:rPr>
        <w:t xml:space="preserve"> </w:t>
      </w:r>
      <w:r>
        <w:rPr>
          <w:color w:val="231F20"/>
        </w:rPr>
        <w:t>which</w:t>
      </w:r>
      <w:r>
        <w:rPr>
          <w:color w:val="231F20"/>
          <w:spacing w:val="12"/>
        </w:rPr>
        <w:t xml:space="preserve"> </w:t>
      </w:r>
      <w:r>
        <w:rPr>
          <w:color w:val="231F20"/>
        </w:rPr>
        <w:t>all</w:t>
      </w:r>
      <w:r>
        <w:rPr>
          <w:color w:val="231F20"/>
          <w:spacing w:val="12"/>
        </w:rPr>
        <w:t xml:space="preserve"> </w:t>
      </w:r>
      <w:r>
        <w:rPr>
          <w:color w:val="231F20"/>
        </w:rPr>
        <w:t>can</w:t>
      </w:r>
      <w:r>
        <w:rPr>
          <w:color w:val="231F20"/>
          <w:spacing w:val="12"/>
        </w:rPr>
        <w:t xml:space="preserve"> </w:t>
      </w:r>
      <w:r>
        <w:rPr>
          <w:color w:val="231F20"/>
          <w:spacing w:val="-2"/>
        </w:rPr>
        <w:t>flourish.</w:t>
      </w:r>
    </w:p>
    <w:p w14:paraId="1B86C224" w14:textId="77777777" w:rsidR="00CD39C8" w:rsidRDefault="00CD39C8">
      <w:pPr>
        <w:pStyle w:val="BodyText"/>
        <w:spacing w:before="24"/>
      </w:pPr>
    </w:p>
    <w:p w14:paraId="1B86C225" w14:textId="77777777" w:rsidR="00CD39C8" w:rsidRDefault="00086DCF">
      <w:pPr>
        <w:pStyle w:val="BodyText"/>
        <w:spacing w:before="0"/>
        <w:ind w:left="109"/>
      </w:pPr>
      <w:r>
        <w:rPr>
          <w:color w:val="231F20"/>
        </w:rPr>
        <w:t>In</w:t>
      </w:r>
      <w:r>
        <w:rPr>
          <w:color w:val="231F20"/>
          <w:spacing w:val="7"/>
        </w:rPr>
        <w:t xml:space="preserve"> </w:t>
      </w:r>
      <w:r>
        <w:rPr>
          <w:color w:val="231F20"/>
        </w:rPr>
        <w:t>line</w:t>
      </w:r>
      <w:r>
        <w:rPr>
          <w:color w:val="231F20"/>
          <w:spacing w:val="10"/>
        </w:rPr>
        <w:t xml:space="preserve"> </w:t>
      </w:r>
      <w:r>
        <w:rPr>
          <w:color w:val="231F20"/>
        </w:rPr>
        <w:t>with</w:t>
      </w:r>
      <w:r>
        <w:rPr>
          <w:color w:val="231F20"/>
          <w:spacing w:val="9"/>
        </w:rPr>
        <w:t xml:space="preserve"> </w:t>
      </w:r>
      <w:r>
        <w:rPr>
          <w:color w:val="231F20"/>
        </w:rPr>
        <w:t>Chapter</w:t>
      </w:r>
      <w:r>
        <w:rPr>
          <w:color w:val="231F20"/>
          <w:spacing w:val="11"/>
        </w:rPr>
        <w:t xml:space="preserve"> </w:t>
      </w:r>
      <w:r>
        <w:rPr>
          <w:color w:val="231F20"/>
        </w:rPr>
        <w:t>two</w:t>
      </w:r>
      <w:r>
        <w:rPr>
          <w:color w:val="231F20"/>
          <w:spacing w:val="10"/>
        </w:rPr>
        <w:t xml:space="preserve"> </w:t>
      </w:r>
      <w:r>
        <w:rPr>
          <w:color w:val="231F20"/>
        </w:rPr>
        <w:t>of</w:t>
      </w:r>
      <w:r>
        <w:rPr>
          <w:color w:val="231F20"/>
          <w:spacing w:val="9"/>
        </w:rPr>
        <w:t xml:space="preserve"> </w:t>
      </w:r>
      <w:r>
        <w:rPr>
          <w:color w:val="231F20"/>
        </w:rPr>
        <w:t>Good</w:t>
      </w:r>
      <w:r>
        <w:rPr>
          <w:color w:val="231F20"/>
          <w:spacing w:val="10"/>
        </w:rPr>
        <w:t xml:space="preserve"> </w:t>
      </w:r>
      <w:r>
        <w:rPr>
          <w:color w:val="231F20"/>
        </w:rPr>
        <w:t>Practice</w:t>
      </w:r>
      <w:r>
        <w:rPr>
          <w:color w:val="231F20"/>
          <w:spacing w:val="9"/>
        </w:rPr>
        <w:t xml:space="preserve"> </w:t>
      </w:r>
      <w:r>
        <w:rPr>
          <w:color w:val="231F20"/>
        </w:rPr>
        <w:t>6,</w:t>
      </w:r>
      <w:r>
        <w:rPr>
          <w:color w:val="231F20"/>
          <w:spacing w:val="10"/>
        </w:rPr>
        <w:t xml:space="preserve"> </w:t>
      </w:r>
      <w:r>
        <w:rPr>
          <w:color w:val="231F20"/>
        </w:rPr>
        <w:t>we</w:t>
      </w:r>
      <w:r>
        <w:rPr>
          <w:color w:val="231F20"/>
          <w:spacing w:val="10"/>
        </w:rPr>
        <w:t xml:space="preserve"> </w:t>
      </w:r>
      <w:r>
        <w:rPr>
          <w:color w:val="231F20"/>
          <w:spacing w:val="-2"/>
        </w:rPr>
        <w:t>will:</w:t>
      </w:r>
    </w:p>
    <w:p w14:paraId="1B86C226" w14:textId="77777777" w:rsidR="00CD39C8" w:rsidRDefault="00086DCF">
      <w:pPr>
        <w:pStyle w:val="ListParagraph"/>
        <w:numPr>
          <w:ilvl w:val="1"/>
          <w:numId w:val="1"/>
        </w:numPr>
        <w:tabs>
          <w:tab w:val="left" w:pos="480"/>
        </w:tabs>
        <w:spacing w:before="220" w:line="249" w:lineRule="auto"/>
        <w:ind w:right="979"/>
        <w:rPr>
          <w:sz w:val="24"/>
        </w:rPr>
      </w:pPr>
      <w:r>
        <w:rPr>
          <w:color w:val="231F20"/>
          <w:sz w:val="24"/>
        </w:rPr>
        <w:t>Appoint a Church Safeguarding Coordinator and ensure contact details are available for anyone to report a concern</w:t>
      </w:r>
    </w:p>
    <w:p w14:paraId="1B86C227" w14:textId="77777777" w:rsidR="00CD39C8" w:rsidRDefault="00086DCF">
      <w:pPr>
        <w:pStyle w:val="ListParagraph"/>
        <w:numPr>
          <w:ilvl w:val="1"/>
          <w:numId w:val="1"/>
        </w:numPr>
        <w:tabs>
          <w:tab w:val="left" w:pos="479"/>
        </w:tabs>
        <w:spacing w:before="2"/>
        <w:ind w:left="479" w:hanging="359"/>
        <w:rPr>
          <w:sz w:val="24"/>
        </w:rPr>
      </w:pPr>
      <w:r>
        <w:rPr>
          <w:color w:val="231F20"/>
          <w:sz w:val="24"/>
        </w:rPr>
        <w:t>Have</w:t>
      </w:r>
      <w:r>
        <w:rPr>
          <w:color w:val="231F20"/>
          <w:spacing w:val="2"/>
          <w:sz w:val="24"/>
        </w:rPr>
        <w:t xml:space="preserve"> </w:t>
      </w:r>
      <w:r>
        <w:rPr>
          <w:color w:val="231F20"/>
          <w:sz w:val="24"/>
        </w:rPr>
        <w:t>a</w:t>
      </w:r>
      <w:r>
        <w:rPr>
          <w:color w:val="231F20"/>
          <w:spacing w:val="5"/>
          <w:sz w:val="24"/>
        </w:rPr>
        <w:t xml:space="preserve"> </w:t>
      </w:r>
      <w:r>
        <w:rPr>
          <w:color w:val="231F20"/>
          <w:sz w:val="24"/>
        </w:rPr>
        <w:t>safeguarding</w:t>
      </w:r>
      <w:r>
        <w:rPr>
          <w:color w:val="231F20"/>
          <w:spacing w:val="5"/>
          <w:sz w:val="24"/>
        </w:rPr>
        <w:t xml:space="preserve"> </w:t>
      </w:r>
      <w:r>
        <w:rPr>
          <w:color w:val="231F20"/>
          <w:sz w:val="24"/>
        </w:rPr>
        <w:t>policy</w:t>
      </w:r>
      <w:r>
        <w:rPr>
          <w:color w:val="231F20"/>
          <w:spacing w:val="5"/>
          <w:sz w:val="24"/>
        </w:rPr>
        <w:t xml:space="preserve"> </w:t>
      </w:r>
      <w:r>
        <w:rPr>
          <w:color w:val="231F20"/>
          <w:sz w:val="24"/>
        </w:rPr>
        <w:t>which</w:t>
      </w:r>
      <w:r>
        <w:rPr>
          <w:color w:val="231F20"/>
          <w:spacing w:val="5"/>
          <w:sz w:val="24"/>
        </w:rPr>
        <w:t xml:space="preserve"> </w:t>
      </w:r>
      <w:r>
        <w:rPr>
          <w:color w:val="231F20"/>
          <w:sz w:val="24"/>
        </w:rPr>
        <w:t>is</w:t>
      </w:r>
      <w:r>
        <w:rPr>
          <w:color w:val="231F20"/>
          <w:spacing w:val="4"/>
          <w:sz w:val="24"/>
        </w:rPr>
        <w:t xml:space="preserve"> </w:t>
      </w:r>
      <w:r>
        <w:rPr>
          <w:color w:val="231F20"/>
          <w:sz w:val="24"/>
        </w:rPr>
        <w:t>reviewed</w:t>
      </w:r>
      <w:r>
        <w:rPr>
          <w:color w:val="231F20"/>
          <w:spacing w:val="5"/>
          <w:sz w:val="24"/>
        </w:rPr>
        <w:t xml:space="preserve"> </w:t>
      </w:r>
      <w:r>
        <w:rPr>
          <w:color w:val="231F20"/>
          <w:sz w:val="24"/>
        </w:rPr>
        <w:t>annually</w:t>
      </w:r>
      <w:r>
        <w:rPr>
          <w:color w:val="231F20"/>
          <w:spacing w:val="5"/>
          <w:sz w:val="24"/>
        </w:rPr>
        <w:t xml:space="preserve"> </w:t>
      </w:r>
      <w:r>
        <w:rPr>
          <w:color w:val="231F20"/>
          <w:sz w:val="24"/>
        </w:rPr>
        <w:t>and</w:t>
      </w:r>
      <w:r>
        <w:rPr>
          <w:color w:val="231F20"/>
          <w:spacing w:val="5"/>
          <w:sz w:val="24"/>
        </w:rPr>
        <w:t xml:space="preserve"> </w:t>
      </w:r>
      <w:r>
        <w:rPr>
          <w:color w:val="231F20"/>
          <w:sz w:val="24"/>
        </w:rPr>
        <w:t>updated</w:t>
      </w:r>
      <w:r>
        <w:rPr>
          <w:color w:val="231F20"/>
          <w:spacing w:val="5"/>
          <w:sz w:val="24"/>
        </w:rPr>
        <w:t xml:space="preserve"> </w:t>
      </w:r>
      <w:r>
        <w:rPr>
          <w:color w:val="231F20"/>
          <w:sz w:val="24"/>
        </w:rPr>
        <w:t>when</w:t>
      </w:r>
      <w:r>
        <w:rPr>
          <w:color w:val="231F20"/>
          <w:spacing w:val="5"/>
          <w:sz w:val="24"/>
        </w:rPr>
        <w:t xml:space="preserve"> </w:t>
      </w:r>
      <w:r>
        <w:rPr>
          <w:color w:val="231F20"/>
          <w:spacing w:val="-2"/>
          <w:sz w:val="24"/>
        </w:rPr>
        <w:t>necessary</w:t>
      </w:r>
    </w:p>
    <w:p w14:paraId="1B86C228" w14:textId="77777777" w:rsidR="00CD39C8" w:rsidRDefault="00086DCF">
      <w:pPr>
        <w:pStyle w:val="ListParagraph"/>
        <w:numPr>
          <w:ilvl w:val="1"/>
          <w:numId w:val="1"/>
        </w:numPr>
        <w:tabs>
          <w:tab w:val="left" w:pos="479"/>
        </w:tabs>
        <w:ind w:left="479" w:hanging="359"/>
        <w:rPr>
          <w:sz w:val="24"/>
        </w:rPr>
      </w:pPr>
      <w:r>
        <w:rPr>
          <w:color w:val="231F20"/>
          <w:sz w:val="24"/>
        </w:rPr>
        <w:t>Practice</w:t>
      </w:r>
      <w:r>
        <w:rPr>
          <w:color w:val="231F20"/>
          <w:spacing w:val="7"/>
          <w:sz w:val="24"/>
        </w:rPr>
        <w:t xml:space="preserve"> </w:t>
      </w:r>
      <w:r>
        <w:rPr>
          <w:color w:val="231F20"/>
          <w:sz w:val="24"/>
        </w:rPr>
        <w:t>safer</w:t>
      </w:r>
      <w:r>
        <w:rPr>
          <w:color w:val="231F20"/>
          <w:spacing w:val="7"/>
          <w:sz w:val="24"/>
        </w:rPr>
        <w:t xml:space="preserve"> </w:t>
      </w:r>
      <w:r>
        <w:rPr>
          <w:color w:val="231F20"/>
          <w:sz w:val="24"/>
        </w:rPr>
        <w:t>recruitment</w:t>
      </w:r>
      <w:r>
        <w:rPr>
          <w:color w:val="231F20"/>
          <w:spacing w:val="7"/>
          <w:sz w:val="24"/>
        </w:rPr>
        <w:t xml:space="preserve"> </w:t>
      </w:r>
      <w:r>
        <w:rPr>
          <w:color w:val="231F20"/>
          <w:sz w:val="24"/>
        </w:rPr>
        <w:t>procedures</w:t>
      </w:r>
      <w:r>
        <w:rPr>
          <w:color w:val="231F20"/>
          <w:spacing w:val="8"/>
          <w:sz w:val="24"/>
        </w:rPr>
        <w:t xml:space="preserve"> </w:t>
      </w:r>
      <w:r>
        <w:rPr>
          <w:color w:val="231F20"/>
          <w:sz w:val="24"/>
        </w:rPr>
        <w:t>for</w:t>
      </w:r>
      <w:r>
        <w:rPr>
          <w:color w:val="231F20"/>
          <w:spacing w:val="7"/>
          <w:sz w:val="24"/>
        </w:rPr>
        <w:t xml:space="preserve"> </w:t>
      </w:r>
      <w:r>
        <w:rPr>
          <w:color w:val="231F20"/>
          <w:sz w:val="24"/>
        </w:rPr>
        <w:t>paid</w:t>
      </w:r>
      <w:r>
        <w:rPr>
          <w:color w:val="231F20"/>
          <w:spacing w:val="7"/>
          <w:sz w:val="24"/>
        </w:rPr>
        <w:t xml:space="preserve"> </w:t>
      </w:r>
      <w:r>
        <w:rPr>
          <w:color w:val="231F20"/>
          <w:sz w:val="24"/>
        </w:rPr>
        <w:t>and</w:t>
      </w:r>
      <w:r>
        <w:rPr>
          <w:color w:val="231F20"/>
          <w:spacing w:val="7"/>
          <w:sz w:val="24"/>
        </w:rPr>
        <w:t xml:space="preserve"> </w:t>
      </w:r>
      <w:r>
        <w:rPr>
          <w:color w:val="231F20"/>
          <w:sz w:val="24"/>
        </w:rPr>
        <w:t>volunteer</w:t>
      </w:r>
      <w:r>
        <w:rPr>
          <w:color w:val="231F20"/>
          <w:spacing w:val="8"/>
          <w:sz w:val="24"/>
        </w:rPr>
        <w:t xml:space="preserve"> </w:t>
      </w:r>
      <w:r>
        <w:rPr>
          <w:color w:val="231F20"/>
          <w:spacing w:val="-2"/>
          <w:sz w:val="24"/>
        </w:rPr>
        <w:t>roles</w:t>
      </w:r>
    </w:p>
    <w:p w14:paraId="1B86C229" w14:textId="77777777" w:rsidR="00CD39C8" w:rsidRDefault="00086DCF">
      <w:pPr>
        <w:pStyle w:val="ListParagraph"/>
        <w:numPr>
          <w:ilvl w:val="1"/>
          <w:numId w:val="1"/>
        </w:numPr>
        <w:tabs>
          <w:tab w:val="left" w:pos="480"/>
        </w:tabs>
        <w:spacing w:line="249" w:lineRule="auto"/>
        <w:ind w:right="333"/>
        <w:rPr>
          <w:sz w:val="24"/>
        </w:rPr>
      </w:pPr>
      <w:r>
        <w:rPr>
          <w:color w:val="231F20"/>
          <w:sz w:val="24"/>
        </w:rPr>
        <w:t>Ensure all those working with children and/or adults at risk are given copies of relevant Codes of Conduct</w:t>
      </w:r>
    </w:p>
    <w:p w14:paraId="1B86C22A" w14:textId="77777777" w:rsidR="00CD39C8" w:rsidRDefault="00086DCF">
      <w:pPr>
        <w:pStyle w:val="ListParagraph"/>
        <w:numPr>
          <w:ilvl w:val="1"/>
          <w:numId w:val="1"/>
        </w:numPr>
        <w:tabs>
          <w:tab w:val="left" w:pos="479"/>
        </w:tabs>
        <w:spacing w:before="2"/>
        <w:ind w:left="479" w:hanging="359"/>
        <w:rPr>
          <w:sz w:val="24"/>
        </w:rPr>
      </w:pPr>
      <w:r>
        <w:rPr>
          <w:color w:val="231F20"/>
          <w:sz w:val="24"/>
        </w:rPr>
        <w:t>Follow</w:t>
      </w:r>
      <w:r>
        <w:rPr>
          <w:color w:val="231F20"/>
          <w:spacing w:val="3"/>
          <w:sz w:val="24"/>
        </w:rPr>
        <w:t xml:space="preserve"> </w:t>
      </w:r>
      <w:r>
        <w:rPr>
          <w:color w:val="231F20"/>
          <w:sz w:val="24"/>
        </w:rPr>
        <w:t>the</w:t>
      </w:r>
      <w:r>
        <w:rPr>
          <w:color w:val="231F20"/>
          <w:spacing w:val="6"/>
          <w:sz w:val="24"/>
        </w:rPr>
        <w:t xml:space="preserve"> </w:t>
      </w:r>
      <w:r>
        <w:rPr>
          <w:color w:val="231F20"/>
          <w:sz w:val="24"/>
        </w:rPr>
        <w:t>requirements</w:t>
      </w:r>
      <w:r>
        <w:rPr>
          <w:color w:val="231F20"/>
          <w:spacing w:val="5"/>
          <w:sz w:val="24"/>
        </w:rPr>
        <w:t xml:space="preserve"> </w:t>
      </w:r>
      <w:r>
        <w:rPr>
          <w:color w:val="231F20"/>
          <w:sz w:val="24"/>
        </w:rPr>
        <w:t>of</w:t>
      </w:r>
      <w:r>
        <w:rPr>
          <w:color w:val="231F20"/>
          <w:spacing w:val="6"/>
          <w:sz w:val="24"/>
        </w:rPr>
        <w:t xml:space="preserve"> </w:t>
      </w:r>
      <w:r>
        <w:rPr>
          <w:color w:val="231F20"/>
          <w:sz w:val="24"/>
        </w:rPr>
        <w:t>the</w:t>
      </w:r>
      <w:r>
        <w:rPr>
          <w:color w:val="231F20"/>
          <w:spacing w:val="5"/>
          <w:sz w:val="24"/>
        </w:rPr>
        <w:t xml:space="preserve"> </w:t>
      </w:r>
      <w:r>
        <w:rPr>
          <w:color w:val="231F20"/>
          <w:sz w:val="24"/>
        </w:rPr>
        <w:t>training</w:t>
      </w:r>
      <w:r>
        <w:rPr>
          <w:color w:val="231F20"/>
          <w:spacing w:val="6"/>
          <w:sz w:val="24"/>
        </w:rPr>
        <w:t xml:space="preserve"> </w:t>
      </w:r>
      <w:r>
        <w:rPr>
          <w:color w:val="231F20"/>
          <w:spacing w:val="-2"/>
          <w:sz w:val="24"/>
        </w:rPr>
        <w:t>framework</w:t>
      </w:r>
    </w:p>
    <w:p w14:paraId="1B86C22B" w14:textId="77777777" w:rsidR="00CD39C8" w:rsidRDefault="00086DCF">
      <w:pPr>
        <w:pStyle w:val="ListParagraph"/>
        <w:numPr>
          <w:ilvl w:val="1"/>
          <w:numId w:val="1"/>
        </w:numPr>
        <w:tabs>
          <w:tab w:val="left" w:pos="479"/>
        </w:tabs>
        <w:ind w:left="479" w:hanging="359"/>
        <w:rPr>
          <w:sz w:val="24"/>
        </w:rPr>
      </w:pPr>
      <w:r>
        <w:rPr>
          <w:color w:val="231F20"/>
          <w:sz w:val="24"/>
        </w:rPr>
        <w:t>Comply</w:t>
      </w:r>
      <w:r>
        <w:rPr>
          <w:color w:val="231F20"/>
          <w:spacing w:val="4"/>
          <w:sz w:val="24"/>
        </w:rPr>
        <w:t xml:space="preserve"> </w:t>
      </w:r>
      <w:r>
        <w:rPr>
          <w:color w:val="231F20"/>
          <w:sz w:val="24"/>
        </w:rPr>
        <w:t>with</w:t>
      </w:r>
      <w:r>
        <w:rPr>
          <w:color w:val="231F20"/>
          <w:spacing w:val="7"/>
          <w:sz w:val="24"/>
        </w:rPr>
        <w:t xml:space="preserve"> </w:t>
      </w:r>
      <w:r>
        <w:rPr>
          <w:color w:val="231F20"/>
          <w:sz w:val="24"/>
        </w:rPr>
        <w:t>legal</w:t>
      </w:r>
      <w:r>
        <w:rPr>
          <w:color w:val="231F20"/>
          <w:spacing w:val="6"/>
          <w:sz w:val="24"/>
        </w:rPr>
        <w:t xml:space="preserve"> </w:t>
      </w:r>
      <w:r>
        <w:rPr>
          <w:color w:val="231F20"/>
          <w:sz w:val="24"/>
        </w:rPr>
        <w:t>requirements</w:t>
      </w:r>
      <w:r>
        <w:rPr>
          <w:color w:val="231F20"/>
          <w:spacing w:val="7"/>
          <w:sz w:val="24"/>
        </w:rPr>
        <w:t xml:space="preserve"> </w:t>
      </w:r>
      <w:r>
        <w:rPr>
          <w:color w:val="231F20"/>
          <w:sz w:val="24"/>
        </w:rPr>
        <w:t>in</w:t>
      </w:r>
      <w:r>
        <w:rPr>
          <w:color w:val="231F20"/>
          <w:spacing w:val="7"/>
          <w:sz w:val="24"/>
        </w:rPr>
        <w:t xml:space="preserve"> </w:t>
      </w:r>
      <w:r>
        <w:rPr>
          <w:color w:val="231F20"/>
          <w:sz w:val="24"/>
        </w:rPr>
        <w:t>respect</w:t>
      </w:r>
      <w:r>
        <w:rPr>
          <w:color w:val="231F20"/>
          <w:spacing w:val="6"/>
          <w:sz w:val="24"/>
        </w:rPr>
        <w:t xml:space="preserve"> </w:t>
      </w:r>
      <w:r>
        <w:rPr>
          <w:color w:val="231F20"/>
          <w:sz w:val="24"/>
        </w:rPr>
        <w:t>of</w:t>
      </w:r>
      <w:r>
        <w:rPr>
          <w:color w:val="231F20"/>
          <w:spacing w:val="7"/>
          <w:sz w:val="24"/>
        </w:rPr>
        <w:t xml:space="preserve"> </w:t>
      </w:r>
      <w:r>
        <w:rPr>
          <w:color w:val="231F20"/>
          <w:sz w:val="24"/>
        </w:rPr>
        <w:t>data</w:t>
      </w:r>
      <w:r>
        <w:rPr>
          <w:color w:val="231F20"/>
          <w:spacing w:val="7"/>
          <w:sz w:val="24"/>
        </w:rPr>
        <w:t xml:space="preserve"> </w:t>
      </w:r>
      <w:r>
        <w:rPr>
          <w:color w:val="231F20"/>
          <w:spacing w:val="-2"/>
          <w:sz w:val="24"/>
        </w:rPr>
        <w:t>protection</w:t>
      </w:r>
    </w:p>
    <w:p w14:paraId="1B86C22C" w14:textId="77777777" w:rsidR="00CD39C8" w:rsidRDefault="00086DCF">
      <w:pPr>
        <w:pStyle w:val="ListParagraph"/>
        <w:numPr>
          <w:ilvl w:val="1"/>
          <w:numId w:val="1"/>
        </w:numPr>
        <w:tabs>
          <w:tab w:val="left" w:pos="479"/>
        </w:tabs>
        <w:ind w:left="479" w:hanging="359"/>
        <w:rPr>
          <w:sz w:val="24"/>
        </w:rPr>
      </w:pPr>
      <w:r>
        <w:rPr>
          <w:color w:val="231F20"/>
          <w:sz w:val="24"/>
        </w:rPr>
        <w:t>Complete</w:t>
      </w:r>
      <w:r>
        <w:rPr>
          <w:color w:val="231F20"/>
          <w:spacing w:val="6"/>
          <w:sz w:val="24"/>
        </w:rPr>
        <w:t xml:space="preserve"> </w:t>
      </w:r>
      <w:r>
        <w:rPr>
          <w:color w:val="231F20"/>
          <w:sz w:val="24"/>
        </w:rPr>
        <w:t>the</w:t>
      </w:r>
      <w:r>
        <w:rPr>
          <w:color w:val="231F20"/>
          <w:spacing w:val="7"/>
          <w:sz w:val="24"/>
        </w:rPr>
        <w:t xml:space="preserve"> </w:t>
      </w:r>
      <w:r>
        <w:rPr>
          <w:color w:val="231F20"/>
          <w:sz w:val="24"/>
        </w:rPr>
        <w:t>Annual</w:t>
      </w:r>
      <w:r>
        <w:rPr>
          <w:color w:val="231F20"/>
          <w:spacing w:val="7"/>
          <w:sz w:val="24"/>
        </w:rPr>
        <w:t xml:space="preserve"> </w:t>
      </w:r>
      <w:r>
        <w:rPr>
          <w:color w:val="231F20"/>
          <w:sz w:val="24"/>
        </w:rPr>
        <w:t>Church</w:t>
      </w:r>
      <w:r>
        <w:rPr>
          <w:color w:val="231F20"/>
          <w:spacing w:val="7"/>
          <w:sz w:val="24"/>
        </w:rPr>
        <w:t xml:space="preserve"> </w:t>
      </w:r>
      <w:r>
        <w:rPr>
          <w:color w:val="231F20"/>
          <w:sz w:val="24"/>
        </w:rPr>
        <w:t>Safeguarding</w:t>
      </w:r>
      <w:r>
        <w:rPr>
          <w:color w:val="231F20"/>
          <w:spacing w:val="7"/>
          <w:sz w:val="24"/>
        </w:rPr>
        <w:t xml:space="preserve"> </w:t>
      </w:r>
      <w:r>
        <w:rPr>
          <w:color w:val="231F20"/>
          <w:spacing w:val="-2"/>
          <w:sz w:val="24"/>
        </w:rPr>
        <w:t>Return</w:t>
      </w:r>
    </w:p>
    <w:p w14:paraId="1B86C22D" w14:textId="77777777" w:rsidR="00CD39C8" w:rsidRDefault="00086DCF">
      <w:pPr>
        <w:pStyle w:val="ListParagraph"/>
        <w:numPr>
          <w:ilvl w:val="1"/>
          <w:numId w:val="1"/>
        </w:numPr>
        <w:tabs>
          <w:tab w:val="left" w:pos="479"/>
        </w:tabs>
        <w:ind w:left="479" w:hanging="359"/>
        <w:rPr>
          <w:sz w:val="24"/>
        </w:rPr>
      </w:pPr>
      <w:r>
        <w:rPr>
          <w:color w:val="231F20"/>
          <w:sz w:val="24"/>
        </w:rPr>
        <w:t>Ensure</w:t>
      </w:r>
      <w:r>
        <w:rPr>
          <w:color w:val="231F20"/>
          <w:spacing w:val="2"/>
          <w:sz w:val="24"/>
        </w:rPr>
        <w:t xml:space="preserve"> </w:t>
      </w:r>
      <w:r>
        <w:rPr>
          <w:color w:val="231F20"/>
          <w:sz w:val="24"/>
        </w:rPr>
        <w:t>safeguarding</w:t>
      </w:r>
      <w:r>
        <w:rPr>
          <w:color w:val="231F20"/>
          <w:spacing w:val="5"/>
          <w:sz w:val="24"/>
        </w:rPr>
        <w:t xml:space="preserve"> </w:t>
      </w:r>
      <w:r>
        <w:rPr>
          <w:color w:val="231F20"/>
          <w:sz w:val="24"/>
        </w:rPr>
        <w:t>is</w:t>
      </w:r>
      <w:r>
        <w:rPr>
          <w:color w:val="231F20"/>
          <w:spacing w:val="5"/>
          <w:sz w:val="24"/>
        </w:rPr>
        <w:t xml:space="preserve"> </w:t>
      </w:r>
      <w:r>
        <w:rPr>
          <w:color w:val="231F20"/>
          <w:sz w:val="24"/>
        </w:rPr>
        <w:t>a</w:t>
      </w:r>
      <w:r>
        <w:rPr>
          <w:color w:val="231F20"/>
          <w:spacing w:val="5"/>
          <w:sz w:val="24"/>
        </w:rPr>
        <w:t xml:space="preserve"> </w:t>
      </w:r>
      <w:r>
        <w:rPr>
          <w:color w:val="231F20"/>
          <w:sz w:val="24"/>
        </w:rPr>
        <w:t>regular</w:t>
      </w:r>
      <w:r>
        <w:rPr>
          <w:color w:val="231F20"/>
          <w:spacing w:val="5"/>
          <w:sz w:val="24"/>
        </w:rPr>
        <w:t xml:space="preserve"> </w:t>
      </w:r>
      <w:r>
        <w:rPr>
          <w:color w:val="231F20"/>
          <w:sz w:val="24"/>
        </w:rPr>
        <w:t>agenda</w:t>
      </w:r>
      <w:r>
        <w:rPr>
          <w:color w:val="231F20"/>
          <w:spacing w:val="5"/>
          <w:sz w:val="24"/>
        </w:rPr>
        <w:t xml:space="preserve"> </w:t>
      </w:r>
      <w:r>
        <w:rPr>
          <w:color w:val="231F20"/>
          <w:sz w:val="24"/>
        </w:rPr>
        <w:t>item</w:t>
      </w:r>
      <w:r>
        <w:rPr>
          <w:color w:val="231F20"/>
          <w:spacing w:val="5"/>
          <w:sz w:val="24"/>
        </w:rPr>
        <w:t xml:space="preserve"> </w:t>
      </w:r>
      <w:r>
        <w:rPr>
          <w:color w:val="231F20"/>
          <w:sz w:val="24"/>
        </w:rPr>
        <w:t>for</w:t>
      </w:r>
      <w:r>
        <w:rPr>
          <w:color w:val="231F20"/>
          <w:spacing w:val="5"/>
          <w:sz w:val="24"/>
        </w:rPr>
        <w:t xml:space="preserve"> </w:t>
      </w:r>
      <w:r>
        <w:rPr>
          <w:color w:val="231F20"/>
          <w:sz w:val="24"/>
        </w:rPr>
        <w:t>church</w:t>
      </w:r>
      <w:r>
        <w:rPr>
          <w:color w:val="231F20"/>
          <w:spacing w:val="5"/>
          <w:sz w:val="24"/>
        </w:rPr>
        <w:t xml:space="preserve"> </w:t>
      </w:r>
      <w:r>
        <w:rPr>
          <w:color w:val="231F20"/>
          <w:sz w:val="24"/>
        </w:rPr>
        <w:t>and</w:t>
      </w:r>
      <w:r>
        <w:rPr>
          <w:color w:val="231F20"/>
          <w:spacing w:val="5"/>
          <w:sz w:val="24"/>
        </w:rPr>
        <w:t xml:space="preserve"> </w:t>
      </w:r>
      <w:r>
        <w:rPr>
          <w:color w:val="231F20"/>
          <w:sz w:val="24"/>
        </w:rPr>
        <w:t>Elders’</w:t>
      </w:r>
      <w:r>
        <w:rPr>
          <w:color w:val="231F20"/>
          <w:spacing w:val="5"/>
          <w:sz w:val="24"/>
        </w:rPr>
        <w:t xml:space="preserve"> </w:t>
      </w:r>
      <w:r>
        <w:rPr>
          <w:color w:val="231F20"/>
          <w:spacing w:val="-2"/>
          <w:sz w:val="24"/>
        </w:rPr>
        <w:t>meetings.</w:t>
      </w:r>
    </w:p>
    <w:p w14:paraId="1B86C22E" w14:textId="77777777" w:rsidR="00CD39C8" w:rsidRDefault="00CD39C8">
      <w:pPr>
        <w:pStyle w:val="BodyText"/>
        <w:spacing w:before="0"/>
      </w:pPr>
    </w:p>
    <w:p w14:paraId="1B86C22F" w14:textId="77777777" w:rsidR="00CD39C8" w:rsidRDefault="00CD39C8">
      <w:pPr>
        <w:pStyle w:val="BodyText"/>
        <w:spacing w:before="0"/>
      </w:pPr>
    </w:p>
    <w:p w14:paraId="1B86C230" w14:textId="77777777" w:rsidR="00CD39C8" w:rsidRDefault="00086DCF">
      <w:pPr>
        <w:pStyle w:val="Heading1"/>
        <w:numPr>
          <w:ilvl w:val="0"/>
          <w:numId w:val="1"/>
        </w:numPr>
        <w:tabs>
          <w:tab w:val="left" w:pos="842"/>
        </w:tabs>
        <w:ind w:left="842" w:hanging="722"/>
      </w:pPr>
      <w:r>
        <w:rPr>
          <w:color w:val="231F20"/>
        </w:rPr>
        <w:t>Ensuring</w:t>
      </w:r>
      <w:r>
        <w:rPr>
          <w:color w:val="231F20"/>
          <w:spacing w:val="15"/>
        </w:rPr>
        <w:t xml:space="preserve"> </w:t>
      </w:r>
      <w:r>
        <w:rPr>
          <w:color w:val="231F20"/>
        </w:rPr>
        <w:t>safer</w:t>
      </w:r>
      <w:r>
        <w:rPr>
          <w:color w:val="231F20"/>
          <w:spacing w:val="16"/>
        </w:rPr>
        <w:t xml:space="preserve"> </w:t>
      </w:r>
      <w:r>
        <w:rPr>
          <w:color w:val="231F20"/>
          <w:spacing w:val="-2"/>
        </w:rPr>
        <w:t>activities</w:t>
      </w:r>
    </w:p>
    <w:p w14:paraId="1B86C231" w14:textId="77777777" w:rsidR="00CD39C8" w:rsidRDefault="00086DCF">
      <w:pPr>
        <w:pStyle w:val="BodyText"/>
        <w:spacing w:before="4"/>
        <w:ind w:left="120"/>
      </w:pPr>
      <w:r>
        <w:rPr>
          <w:color w:val="231F20"/>
        </w:rPr>
        <w:t>Whilst</w:t>
      </w:r>
      <w:r>
        <w:rPr>
          <w:color w:val="231F20"/>
          <w:spacing w:val="4"/>
        </w:rPr>
        <w:t xml:space="preserve"> </w:t>
      </w:r>
      <w:r>
        <w:rPr>
          <w:color w:val="231F20"/>
        </w:rPr>
        <w:t>it</w:t>
      </w:r>
      <w:r>
        <w:rPr>
          <w:color w:val="231F20"/>
          <w:spacing w:val="4"/>
        </w:rPr>
        <w:t xml:space="preserve"> </w:t>
      </w:r>
      <w:r>
        <w:rPr>
          <w:color w:val="231F20"/>
        </w:rPr>
        <w:t>is</w:t>
      </w:r>
      <w:r>
        <w:rPr>
          <w:color w:val="231F20"/>
          <w:spacing w:val="5"/>
        </w:rPr>
        <w:t xml:space="preserve"> </w:t>
      </w:r>
      <w:r>
        <w:rPr>
          <w:color w:val="231F20"/>
        </w:rPr>
        <w:t>not</w:t>
      </w:r>
      <w:r>
        <w:rPr>
          <w:color w:val="231F20"/>
          <w:spacing w:val="4"/>
        </w:rPr>
        <w:t xml:space="preserve"> </w:t>
      </w:r>
      <w:r>
        <w:rPr>
          <w:color w:val="231F20"/>
        </w:rPr>
        <w:t>possible</w:t>
      </w:r>
      <w:r>
        <w:rPr>
          <w:color w:val="231F20"/>
          <w:spacing w:val="4"/>
        </w:rPr>
        <w:t xml:space="preserve"> </w:t>
      </w:r>
      <w:r>
        <w:rPr>
          <w:color w:val="231F20"/>
        </w:rPr>
        <w:t>to</w:t>
      </w:r>
      <w:r>
        <w:rPr>
          <w:color w:val="231F20"/>
          <w:spacing w:val="5"/>
        </w:rPr>
        <w:t xml:space="preserve"> </w:t>
      </w:r>
      <w:r>
        <w:rPr>
          <w:color w:val="231F20"/>
        </w:rPr>
        <w:t>guard</w:t>
      </w:r>
      <w:r>
        <w:rPr>
          <w:color w:val="231F20"/>
          <w:spacing w:val="4"/>
        </w:rPr>
        <w:t xml:space="preserve"> </w:t>
      </w:r>
      <w:r>
        <w:rPr>
          <w:color w:val="231F20"/>
        </w:rPr>
        <w:t>against</w:t>
      </w:r>
      <w:r>
        <w:rPr>
          <w:color w:val="231F20"/>
          <w:spacing w:val="5"/>
        </w:rPr>
        <w:t xml:space="preserve"> </w:t>
      </w:r>
      <w:r>
        <w:rPr>
          <w:color w:val="231F20"/>
        </w:rPr>
        <w:t>every</w:t>
      </w:r>
      <w:r>
        <w:rPr>
          <w:color w:val="231F20"/>
          <w:spacing w:val="4"/>
        </w:rPr>
        <w:t xml:space="preserve"> </w:t>
      </w:r>
      <w:r>
        <w:rPr>
          <w:color w:val="231F20"/>
        </w:rPr>
        <w:t>eventuality,</w:t>
      </w:r>
      <w:r>
        <w:rPr>
          <w:color w:val="231F20"/>
          <w:spacing w:val="4"/>
        </w:rPr>
        <w:t xml:space="preserve"> </w:t>
      </w:r>
      <w:r>
        <w:rPr>
          <w:color w:val="231F20"/>
        </w:rPr>
        <w:t>we</w:t>
      </w:r>
      <w:r>
        <w:rPr>
          <w:color w:val="231F20"/>
          <w:spacing w:val="5"/>
        </w:rPr>
        <w:t xml:space="preserve"> </w:t>
      </w:r>
      <w:r>
        <w:rPr>
          <w:color w:val="231F20"/>
        </w:rPr>
        <w:t>are</w:t>
      </w:r>
      <w:r>
        <w:rPr>
          <w:color w:val="231F20"/>
          <w:spacing w:val="4"/>
        </w:rPr>
        <w:t xml:space="preserve"> </w:t>
      </w:r>
      <w:r>
        <w:rPr>
          <w:color w:val="231F20"/>
        </w:rPr>
        <w:t>committed</w:t>
      </w:r>
      <w:r>
        <w:rPr>
          <w:color w:val="231F20"/>
          <w:spacing w:val="4"/>
        </w:rPr>
        <w:t xml:space="preserve"> </w:t>
      </w:r>
      <w:r>
        <w:rPr>
          <w:color w:val="231F20"/>
        </w:rPr>
        <w:t>to</w:t>
      </w:r>
      <w:r>
        <w:rPr>
          <w:color w:val="231F20"/>
          <w:spacing w:val="5"/>
        </w:rPr>
        <w:t xml:space="preserve"> </w:t>
      </w:r>
      <w:r>
        <w:rPr>
          <w:color w:val="231F20"/>
        </w:rPr>
        <w:t>providing</w:t>
      </w:r>
      <w:r>
        <w:rPr>
          <w:color w:val="231F20"/>
          <w:spacing w:val="4"/>
        </w:rPr>
        <w:t xml:space="preserve"> </w:t>
      </w:r>
      <w:r>
        <w:rPr>
          <w:color w:val="231F20"/>
        </w:rPr>
        <w:t>as</w:t>
      </w:r>
      <w:r>
        <w:rPr>
          <w:color w:val="231F20"/>
          <w:spacing w:val="5"/>
        </w:rPr>
        <w:t xml:space="preserve"> </w:t>
      </w:r>
      <w:r>
        <w:rPr>
          <w:color w:val="231F20"/>
          <w:spacing w:val="-4"/>
        </w:rPr>
        <w:t>safe</w:t>
      </w:r>
    </w:p>
    <w:p w14:paraId="1B86C232" w14:textId="77777777" w:rsidR="00CD39C8" w:rsidRDefault="00086DCF">
      <w:pPr>
        <w:pStyle w:val="BodyText"/>
        <w:ind w:left="120"/>
      </w:pPr>
      <w:r>
        <w:rPr>
          <w:color w:val="231F20"/>
        </w:rPr>
        <w:t>an</w:t>
      </w:r>
      <w:r>
        <w:rPr>
          <w:color w:val="231F20"/>
          <w:spacing w:val="5"/>
        </w:rPr>
        <w:t xml:space="preserve"> </w:t>
      </w:r>
      <w:r>
        <w:rPr>
          <w:color w:val="231F20"/>
        </w:rPr>
        <w:t>environment</w:t>
      </w:r>
      <w:r>
        <w:rPr>
          <w:color w:val="231F20"/>
          <w:spacing w:val="6"/>
        </w:rPr>
        <w:t xml:space="preserve"> </w:t>
      </w:r>
      <w:r>
        <w:rPr>
          <w:color w:val="231F20"/>
        </w:rPr>
        <w:t>as</w:t>
      </w:r>
      <w:r>
        <w:rPr>
          <w:color w:val="231F20"/>
          <w:spacing w:val="6"/>
        </w:rPr>
        <w:t xml:space="preserve"> </w:t>
      </w:r>
      <w:r>
        <w:rPr>
          <w:color w:val="231F20"/>
        </w:rPr>
        <w:t>possible</w:t>
      </w:r>
      <w:r>
        <w:rPr>
          <w:color w:val="231F20"/>
          <w:spacing w:val="6"/>
        </w:rPr>
        <w:t xml:space="preserve"> </w:t>
      </w:r>
      <w:r>
        <w:rPr>
          <w:color w:val="231F20"/>
        </w:rPr>
        <w:t>for</w:t>
      </w:r>
      <w:r>
        <w:rPr>
          <w:color w:val="231F20"/>
          <w:spacing w:val="6"/>
        </w:rPr>
        <w:t xml:space="preserve"> </w:t>
      </w:r>
      <w:r>
        <w:rPr>
          <w:color w:val="231F20"/>
        </w:rPr>
        <w:t>activities</w:t>
      </w:r>
      <w:r>
        <w:rPr>
          <w:color w:val="231F20"/>
          <w:spacing w:val="6"/>
        </w:rPr>
        <w:t xml:space="preserve"> </w:t>
      </w:r>
      <w:r>
        <w:rPr>
          <w:color w:val="231F20"/>
        </w:rPr>
        <w:t>both</w:t>
      </w:r>
      <w:r>
        <w:rPr>
          <w:color w:val="231F20"/>
          <w:spacing w:val="6"/>
        </w:rPr>
        <w:t xml:space="preserve"> </w:t>
      </w:r>
      <w:r>
        <w:rPr>
          <w:color w:val="231F20"/>
        </w:rPr>
        <w:t>on</w:t>
      </w:r>
      <w:r>
        <w:rPr>
          <w:color w:val="231F20"/>
          <w:spacing w:val="6"/>
        </w:rPr>
        <w:t xml:space="preserve"> </w:t>
      </w:r>
      <w:r>
        <w:rPr>
          <w:color w:val="231F20"/>
        </w:rPr>
        <w:t>and</w:t>
      </w:r>
      <w:r>
        <w:rPr>
          <w:color w:val="231F20"/>
          <w:spacing w:val="6"/>
        </w:rPr>
        <w:t xml:space="preserve"> </w:t>
      </w:r>
      <w:r>
        <w:rPr>
          <w:color w:val="231F20"/>
        </w:rPr>
        <w:t>off</w:t>
      </w:r>
      <w:r>
        <w:rPr>
          <w:color w:val="231F20"/>
          <w:spacing w:val="6"/>
        </w:rPr>
        <w:t xml:space="preserve"> </w:t>
      </w:r>
      <w:r>
        <w:rPr>
          <w:color w:val="231F20"/>
        </w:rPr>
        <w:t>church</w:t>
      </w:r>
      <w:r>
        <w:rPr>
          <w:color w:val="231F20"/>
          <w:spacing w:val="6"/>
        </w:rPr>
        <w:t xml:space="preserve"> </w:t>
      </w:r>
      <w:r>
        <w:rPr>
          <w:color w:val="231F20"/>
          <w:spacing w:val="-2"/>
        </w:rPr>
        <w:t>premises.</w:t>
      </w:r>
    </w:p>
    <w:p w14:paraId="1B86C233" w14:textId="77777777" w:rsidR="00CD39C8" w:rsidRDefault="00CD39C8">
      <w:pPr>
        <w:pStyle w:val="BodyText"/>
        <w:spacing w:before="24"/>
      </w:pPr>
    </w:p>
    <w:p w14:paraId="1B86C234" w14:textId="77777777" w:rsidR="00CD39C8" w:rsidRDefault="00086DCF">
      <w:pPr>
        <w:pStyle w:val="BodyText"/>
        <w:spacing w:before="0"/>
        <w:ind w:left="120"/>
      </w:pPr>
      <w:r>
        <w:rPr>
          <w:color w:val="231F20"/>
        </w:rPr>
        <w:t>In</w:t>
      </w:r>
      <w:r>
        <w:rPr>
          <w:color w:val="231F20"/>
          <w:spacing w:val="3"/>
        </w:rPr>
        <w:t xml:space="preserve"> </w:t>
      </w:r>
      <w:r>
        <w:rPr>
          <w:color w:val="231F20"/>
        </w:rPr>
        <w:t>line</w:t>
      </w:r>
      <w:r>
        <w:rPr>
          <w:color w:val="231F20"/>
          <w:spacing w:val="6"/>
        </w:rPr>
        <w:t xml:space="preserve"> </w:t>
      </w:r>
      <w:r>
        <w:rPr>
          <w:color w:val="231F20"/>
        </w:rPr>
        <w:t>with</w:t>
      </w:r>
      <w:r>
        <w:rPr>
          <w:color w:val="231F20"/>
          <w:spacing w:val="6"/>
        </w:rPr>
        <w:t xml:space="preserve"> </w:t>
      </w:r>
      <w:r>
        <w:rPr>
          <w:color w:val="231F20"/>
        </w:rPr>
        <w:t>Chapter</w:t>
      </w:r>
      <w:r>
        <w:rPr>
          <w:color w:val="231F20"/>
          <w:spacing w:val="6"/>
        </w:rPr>
        <w:t xml:space="preserve"> </w:t>
      </w:r>
      <w:r>
        <w:rPr>
          <w:color w:val="231F20"/>
        </w:rPr>
        <w:t>three</w:t>
      </w:r>
      <w:r>
        <w:rPr>
          <w:color w:val="231F20"/>
          <w:spacing w:val="6"/>
        </w:rPr>
        <w:t xml:space="preserve"> </w:t>
      </w:r>
      <w:r>
        <w:rPr>
          <w:color w:val="231F20"/>
        </w:rPr>
        <w:t>of</w:t>
      </w:r>
      <w:r>
        <w:rPr>
          <w:color w:val="231F20"/>
          <w:spacing w:val="5"/>
        </w:rPr>
        <w:t xml:space="preserve"> </w:t>
      </w:r>
      <w:r>
        <w:rPr>
          <w:color w:val="231F20"/>
        </w:rPr>
        <w:t>Good</w:t>
      </w:r>
      <w:r>
        <w:rPr>
          <w:color w:val="231F20"/>
          <w:spacing w:val="6"/>
        </w:rPr>
        <w:t xml:space="preserve"> </w:t>
      </w:r>
      <w:r>
        <w:rPr>
          <w:color w:val="231F20"/>
        </w:rPr>
        <w:t>Practice</w:t>
      </w:r>
      <w:r>
        <w:rPr>
          <w:color w:val="231F20"/>
          <w:spacing w:val="6"/>
        </w:rPr>
        <w:t xml:space="preserve"> </w:t>
      </w:r>
      <w:r>
        <w:rPr>
          <w:color w:val="231F20"/>
        </w:rPr>
        <w:t>6,</w:t>
      </w:r>
      <w:r>
        <w:rPr>
          <w:color w:val="231F20"/>
          <w:spacing w:val="6"/>
        </w:rPr>
        <w:t xml:space="preserve"> </w:t>
      </w:r>
      <w:r>
        <w:rPr>
          <w:color w:val="231F20"/>
        </w:rPr>
        <w:t>we</w:t>
      </w:r>
      <w:r>
        <w:rPr>
          <w:color w:val="231F20"/>
          <w:spacing w:val="6"/>
        </w:rPr>
        <w:t xml:space="preserve"> </w:t>
      </w:r>
      <w:r>
        <w:rPr>
          <w:color w:val="231F20"/>
          <w:spacing w:val="-2"/>
        </w:rPr>
        <w:t>will:</w:t>
      </w:r>
    </w:p>
    <w:p w14:paraId="1B86C235" w14:textId="77777777" w:rsidR="00CD39C8" w:rsidRDefault="00086DCF">
      <w:pPr>
        <w:pStyle w:val="ListParagraph"/>
        <w:numPr>
          <w:ilvl w:val="1"/>
          <w:numId w:val="1"/>
        </w:numPr>
        <w:tabs>
          <w:tab w:val="left" w:pos="479"/>
        </w:tabs>
        <w:spacing w:before="44"/>
        <w:ind w:left="479" w:hanging="359"/>
        <w:rPr>
          <w:sz w:val="24"/>
        </w:rPr>
      </w:pPr>
      <w:r>
        <w:rPr>
          <w:color w:val="231F20"/>
          <w:sz w:val="24"/>
        </w:rPr>
        <w:t>Ensure</w:t>
      </w:r>
      <w:r>
        <w:rPr>
          <w:color w:val="231F20"/>
          <w:spacing w:val="3"/>
          <w:sz w:val="24"/>
        </w:rPr>
        <w:t xml:space="preserve"> </w:t>
      </w:r>
      <w:r>
        <w:rPr>
          <w:color w:val="231F20"/>
          <w:sz w:val="24"/>
        </w:rPr>
        <w:t>appropriate</w:t>
      </w:r>
      <w:r>
        <w:rPr>
          <w:color w:val="231F20"/>
          <w:spacing w:val="6"/>
          <w:sz w:val="24"/>
        </w:rPr>
        <w:t xml:space="preserve"> </w:t>
      </w:r>
      <w:r>
        <w:rPr>
          <w:color w:val="231F20"/>
          <w:sz w:val="24"/>
        </w:rPr>
        <w:t>insurance</w:t>
      </w:r>
      <w:r>
        <w:rPr>
          <w:color w:val="231F20"/>
          <w:spacing w:val="6"/>
          <w:sz w:val="24"/>
        </w:rPr>
        <w:t xml:space="preserve"> </w:t>
      </w:r>
      <w:r>
        <w:rPr>
          <w:color w:val="231F20"/>
          <w:sz w:val="24"/>
        </w:rPr>
        <w:t>is</w:t>
      </w:r>
      <w:r>
        <w:rPr>
          <w:color w:val="231F20"/>
          <w:spacing w:val="6"/>
          <w:sz w:val="24"/>
        </w:rPr>
        <w:t xml:space="preserve"> </w:t>
      </w:r>
      <w:r>
        <w:rPr>
          <w:color w:val="231F20"/>
          <w:sz w:val="24"/>
        </w:rPr>
        <w:t>in</w:t>
      </w:r>
      <w:r>
        <w:rPr>
          <w:color w:val="231F20"/>
          <w:spacing w:val="6"/>
          <w:sz w:val="24"/>
        </w:rPr>
        <w:t xml:space="preserve"> </w:t>
      </w:r>
      <w:r>
        <w:rPr>
          <w:color w:val="231F20"/>
          <w:sz w:val="24"/>
        </w:rPr>
        <w:t>place</w:t>
      </w:r>
      <w:r>
        <w:rPr>
          <w:color w:val="231F20"/>
          <w:spacing w:val="6"/>
          <w:sz w:val="24"/>
        </w:rPr>
        <w:t xml:space="preserve"> </w:t>
      </w:r>
      <w:r>
        <w:rPr>
          <w:color w:val="231F20"/>
          <w:sz w:val="24"/>
        </w:rPr>
        <w:t>for</w:t>
      </w:r>
      <w:r>
        <w:rPr>
          <w:color w:val="231F20"/>
          <w:spacing w:val="6"/>
          <w:sz w:val="24"/>
        </w:rPr>
        <w:t xml:space="preserve"> </w:t>
      </w:r>
      <w:r>
        <w:rPr>
          <w:color w:val="231F20"/>
          <w:sz w:val="24"/>
        </w:rPr>
        <w:t>buildings</w:t>
      </w:r>
      <w:r>
        <w:rPr>
          <w:color w:val="231F20"/>
          <w:spacing w:val="6"/>
          <w:sz w:val="24"/>
        </w:rPr>
        <w:t xml:space="preserve"> </w:t>
      </w:r>
      <w:r>
        <w:rPr>
          <w:color w:val="231F20"/>
          <w:sz w:val="24"/>
        </w:rPr>
        <w:t>and</w:t>
      </w:r>
      <w:r>
        <w:rPr>
          <w:color w:val="231F20"/>
          <w:spacing w:val="6"/>
          <w:sz w:val="24"/>
        </w:rPr>
        <w:t xml:space="preserve"> </w:t>
      </w:r>
      <w:r>
        <w:rPr>
          <w:color w:val="231F20"/>
          <w:spacing w:val="-2"/>
          <w:sz w:val="24"/>
        </w:rPr>
        <w:t>activities</w:t>
      </w:r>
    </w:p>
    <w:p w14:paraId="1B86C236" w14:textId="77777777" w:rsidR="00CD39C8" w:rsidRDefault="00086DCF">
      <w:pPr>
        <w:pStyle w:val="ListParagraph"/>
        <w:numPr>
          <w:ilvl w:val="1"/>
          <w:numId w:val="1"/>
        </w:numPr>
        <w:tabs>
          <w:tab w:val="left" w:pos="479"/>
        </w:tabs>
        <w:ind w:left="479" w:hanging="359"/>
        <w:rPr>
          <w:sz w:val="24"/>
        </w:rPr>
      </w:pPr>
      <w:r>
        <w:rPr>
          <w:color w:val="231F20"/>
          <w:sz w:val="24"/>
        </w:rPr>
        <w:t>Consider</w:t>
      </w:r>
      <w:r>
        <w:rPr>
          <w:color w:val="231F20"/>
          <w:spacing w:val="7"/>
          <w:sz w:val="24"/>
        </w:rPr>
        <w:t xml:space="preserve"> </w:t>
      </w:r>
      <w:r>
        <w:rPr>
          <w:color w:val="231F20"/>
          <w:sz w:val="24"/>
        </w:rPr>
        <w:t>the</w:t>
      </w:r>
      <w:r>
        <w:rPr>
          <w:color w:val="231F20"/>
          <w:spacing w:val="8"/>
          <w:sz w:val="24"/>
        </w:rPr>
        <w:t xml:space="preserve"> </w:t>
      </w:r>
      <w:r>
        <w:rPr>
          <w:color w:val="231F20"/>
          <w:sz w:val="24"/>
        </w:rPr>
        <w:t>implications</w:t>
      </w:r>
      <w:r>
        <w:rPr>
          <w:color w:val="231F20"/>
          <w:spacing w:val="7"/>
          <w:sz w:val="24"/>
        </w:rPr>
        <w:t xml:space="preserve"> </w:t>
      </w:r>
      <w:r>
        <w:rPr>
          <w:color w:val="231F20"/>
          <w:sz w:val="24"/>
        </w:rPr>
        <w:t>of</w:t>
      </w:r>
      <w:r>
        <w:rPr>
          <w:color w:val="231F20"/>
          <w:spacing w:val="8"/>
          <w:sz w:val="24"/>
        </w:rPr>
        <w:t xml:space="preserve"> </w:t>
      </w:r>
      <w:r>
        <w:rPr>
          <w:color w:val="231F20"/>
          <w:sz w:val="24"/>
        </w:rPr>
        <w:t>data</w:t>
      </w:r>
      <w:r>
        <w:rPr>
          <w:color w:val="231F20"/>
          <w:spacing w:val="8"/>
          <w:sz w:val="24"/>
        </w:rPr>
        <w:t xml:space="preserve"> </w:t>
      </w:r>
      <w:r>
        <w:rPr>
          <w:color w:val="231F20"/>
          <w:sz w:val="24"/>
        </w:rPr>
        <w:t>protection</w:t>
      </w:r>
      <w:r>
        <w:rPr>
          <w:color w:val="231F20"/>
          <w:spacing w:val="7"/>
          <w:sz w:val="24"/>
        </w:rPr>
        <w:t xml:space="preserve"> </w:t>
      </w:r>
      <w:r>
        <w:rPr>
          <w:color w:val="231F20"/>
          <w:sz w:val="24"/>
        </w:rPr>
        <w:t>and</w:t>
      </w:r>
      <w:r>
        <w:rPr>
          <w:color w:val="231F20"/>
          <w:spacing w:val="8"/>
          <w:sz w:val="24"/>
        </w:rPr>
        <w:t xml:space="preserve"> </w:t>
      </w:r>
      <w:r>
        <w:rPr>
          <w:color w:val="231F20"/>
          <w:sz w:val="24"/>
        </w:rPr>
        <w:t>health</w:t>
      </w:r>
      <w:r>
        <w:rPr>
          <w:color w:val="231F20"/>
          <w:spacing w:val="8"/>
          <w:sz w:val="24"/>
        </w:rPr>
        <w:t xml:space="preserve"> </w:t>
      </w:r>
      <w:r>
        <w:rPr>
          <w:color w:val="231F20"/>
          <w:sz w:val="24"/>
        </w:rPr>
        <w:t>and</w:t>
      </w:r>
      <w:r>
        <w:rPr>
          <w:color w:val="231F20"/>
          <w:spacing w:val="7"/>
          <w:sz w:val="24"/>
        </w:rPr>
        <w:t xml:space="preserve"> </w:t>
      </w:r>
      <w:r>
        <w:rPr>
          <w:color w:val="231F20"/>
          <w:sz w:val="24"/>
        </w:rPr>
        <w:t>safety</w:t>
      </w:r>
      <w:r>
        <w:rPr>
          <w:color w:val="231F20"/>
          <w:spacing w:val="8"/>
          <w:sz w:val="24"/>
        </w:rPr>
        <w:t xml:space="preserve"> </w:t>
      </w:r>
      <w:r>
        <w:rPr>
          <w:color w:val="231F20"/>
          <w:sz w:val="24"/>
        </w:rPr>
        <w:t>requirements</w:t>
      </w:r>
      <w:r>
        <w:rPr>
          <w:color w:val="231F20"/>
          <w:spacing w:val="8"/>
          <w:sz w:val="24"/>
        </w:rPr>
        <w:t xml:space="preserve"> </w:t>
      </w:r>
      <w:r>
        <w:rPr>
          <w:color w:val="231F20"/>
          <w:spacing w:val="-5"/>
          <w:sz w:val="24"/>
        </w:rPr>
        <w:t>for</w:t>
      </w:r>
    </w:p>
    <w:p w14:paraId="1B86C237" w14:textId="77777777" w:rsidR="00CD39C8" w:rsidRDefault="00086DCF">
      <w:pPr>
        <w:pStyle w:val="BodyText"/>
        <w:ind w:left="480"/>
      </w:pPr>
      <w:r>
        <w:rPr>
          <w:color w:val="231F20"/>
        </w:rPr>
        <w:t>specific</w:t>
      </w:r>
      <w:r>
        <w:rPr>
          <w:color w:val="231F20"/>
          <w:spacing w:val="13"/>
        </w:rPr>
        <w:t xml:space="preserve"> </w:t>
      </w:r>
      <w:r>
        <w:rPr>
          <w:color w:val="231F20"/>
          <w:spacing w:val="-2"/>
        </w:rPr>
        <w:t>activities</w:t>
      </w:r>
    </w:p>
    <w:p w14:paraId="1B86C238" w14:textId="77777777" w:rsidR="00CD39C8" w:rsidRDefault="00086DCF">
      <w:pPr>
        <w:pStyle w:val="ListParagraph"/>
        <w:numPr>
          <w:ilvl w:val="1"/>
          <w:numId w:val="1"/>
        </w:numPr>
        <w:tabs>
          <w:tab w:val="left" w:pos="479"/>
        </w:tabs>
        <w:ind w:left="479" w:hanging="359"/>
        <w:rPr>
          <w:sz w:val="24"/>
        </w:rPr>
      </w:pPr>
      <w:r>
        <w:rPr>
          <w:color w:val="231F20"/>
          <w:sz w:val="24"/>
        </w:rPr>
        <w:t>Carry</w:t>
      </w:r>
      <w:r>
        <w:rPr>
          <w:color w:val="231F20"/>
          <w:spacing w:val="8"/>
          <w:sz w:val="24"/>
        </w:rPr>
        <w:t xml:space="preserve"> </w:t>
      </w:r>
      <w:r>
        <w:rPr>
          <w:color w:val="231F20"/>
          <w:sz w:val="24"/>
        </w:rPr>
        <w:t>out</w:t>
      </w:r>
      <w:r>
        <w:rPr>
          <w:color w:val="231F20"/>
          <w:spacing w:val="8"/>
          <w:sz w:val="24"/>
        </w:rPr>
        <w:t xml:space="preserve"> </w:t>
      </w:r>
      <w:r>
        <w:rPr>
          <w:color w:val="231F20"/>
          <w:sz w:val="24"/>
        </w:rPr>
        <w:t>risk</w:t>
      </w:r>
      <w:r>
        <w:rPr>
          <w:color w:val="231F20"/>
          <w:spacing w:val="8"/>
          <w:sz w:val="24"/>
        </w:rPr>
        <w:t xml:space="preserve"> </w:t>
      </w:r>
      <w:r>
        <w:rPr>
          <w:color w:val="231F20"/>
          <w:sz w:val="24"/>
        </w:rPr>
        <w:t>assessments</w:t>
      </w:r>
      <w:r>
        <w:rPr>
          <w:color w:val="231F20"/>
          <w:spacing w:val="8"/>
          <w:sz w:val="24"/>
        </w:rPr>
        <w:t xml:space="preserve"> </w:t>
      </w:r>
      <w:r>
        <w:rPr>
          <w:color w:val="231F20"/>
          <w:sz w:val="24"/>
        </w:rPr>
        <w:t>for</w:t>
      </w:r>
      <w:r>
        <w:rPr>
          <w:color w:val="231F20"/>
          <w:spacing w:val="8"/>
          <w:sz w:val="24"/>
        </w:rPr>
        <w:t xml:space="preserve"> </w:t>
      </w:r>
      <w:r>
        <w:rPr>
          <w:color w:val="231F20"/>
          <w:sz w:val="24"/>
        </w:rPr>
        <w:t>relevant</w:t>
      </w:r>
      <w:r>
        <w:rPr>
          <w:color w:val="231F20"/>
          <w:spacing w:val="8"/>
          <w:sz w:val="24"/>
        </w:rPr>
        <w:t xml:space="preserve"> </w:t>
      </w:r>
      <w:r>
        <w:rPr>
          <w:color w:val="231F20"/>
          <w:sz w:val="24"/>
        </w:rPr>
        <w:t>activities</w:t>
      </w:r>
      <w:r>
        <w:rPr>
          <w:color w:val="231F20"/>
          <w:spacing w:val="8"/>
          <w:sz w:val="24"/>
        </w:rPr>
        <w:t xml:space="preserve"> </w:t>
      </w:r>
      <w:r>
        <w:rPr>
          <w:color w:val="231F20"/>
          <w:sz w:val="24"/>
        </w:rPr>
        <w:t>or</w:t>
      </w:r>
      <w:r>
        <w:rPr>
          <w:color w:val="231F20"/>
          <w:spacing w:val="8"/>
          <w:sz w:val="24"/>
        </w:rPr>
        <w:t xml:space="preserve"> </w:t>
      </w:r>
      <w:r>
        <w:rPr>
          <w:color w:val="231F20"/>
          <w:spacing w:val="-2"/>
          <w:sz w:val="24"/>
        </w:rPr>
        <w:t>events</w:t>
      </w:r>
    </w:p>
    <w:p w14:paraId="1B86C239" w14:textId="77777777" w:rsidR="00CD39C8" w:rsidRDefault="00086DCF">
      <w:pPr>
        <w:pStyle w:val="ListParagraph"/>
        <w:numPr>
          <w:ilvl w:val="1"/>
          <w:numId w:val="1"/>
        </w:numPr>
        <w:tabs>
          <w:tab w:val="left" w:pos="479"/>
        </w:tabs>
        <w:ind w:left="479" w:hanging="359"/>
        <w:rPr>
          <w:sz w:val="24"/>
        </w:rPr>
      </w:pPr>
      <w:r>
        <w:rPr>
          <w:color w:val="231F20"/>
          <w:sz w:val="24"/>
        </w:rPr>
        <w:t>Ensure</w:t>
      </w:r>
      <w:r>
        <w:rPr>
          <w:color w:val="231F20"/>
          <w:spacing w:val="4"/>
          <w:sz w:val="24"/>
        </w:rPr>
        <w:t xml:space="preserve"> </w:t>
      </w:r>
      <w:r>
        <w:rPr>
          <w:color w:val="231F20"/>
          <w:sz w:val="24"/>
        </w:rPr>
        <w:t>adequate</w:t>
      </w:r>
      <w:r>
        <w:rPr>
          <w:color w:val="231F20"/>
          <w:spacing w:val="5"/>
          <w:sz w:val="24"/>
        </w:rPr>
        <w:t xml:space="preserve"> </w:t>
      </w:r>
      <w:r>
        <w:rPr>
          <w:color w:val="231F20"/>
          <w:sz w:val="24"/>
        </w:rPr>
        <w:t>staffing</w:t>
      </w:r>
      <w:r>
        <w:rPr>
          <w:color w:val="231F20"/>
          <w:spacing w:val="4"/>
          <w:sz w:val="24"/>
        </w:rPr>
        <w:t xml:space="preserve"> </w:t>
      </w:r>
      <w:r>
        <w:rPr>
          <w:color w:val="231F20"/>
          <w:sz w:val="24"/>
        </w:rPr>
        <w:t>for</w:t>
      </w:r>
      <w:r>
        <w:rPr>
          <w:color w:val="231F20"/>
          <w:spacing w:val="5"/>
          <w:sz w:val="24"/>
        </w:rPr>
        <w:t xml:space="preserve"> </w:t>
      </w:r>
      <w:r>
        <w:rPr>
          <w:color w:val="231F20"/>
          <w:sz w:val="24"/>
        </w:rPr>
        <w:t>activities</w:t>
      </w:r>
      <w:r>
        <w:rPr>
          <w:color w:val="231F20"/>
          <w:spacing w:val="5"/>
          <w:sz w:val="24"/>
        </w:rPr>
        <w:t xml:space="preserve"> </w:t>
      </w:r>
      <w:r>
        <w:rPr>
          <w:color w:val="231F20"/>
          <w:sz w:val="24"/>
        </w:rPr>
        <w:t>and</w:t>
      </w:r>
      <w:r>
        <w:rPr>
          <w:color w:val="231F20"/>
          <w:spacing w:val="4"/>
          <w:sz w:val="24"/>
        </w:rPr>
        <w:t xml:space="preserve"> </w:t>
      </w:r>
      <w:r>
        <w:rPr>
          <w:color w:val="231F20"/>
          <w:sz w:val="24"/>
        </w:rPr>
        <w:t>that</w:t>
      </w:r>
      <w:r>
        <w:rPr>
          <w:color w:val="231F20"/>
          <w:spacing w:val="5"/>
          <w:sz w:val="24"/>
        </w:rPr>
        <w:t xml:space="preserve"> </w:t>
      </w:r>
      <w:r>
        <w:rPr>
          <w:color w:val="231F20"/>
          <w:sz w:val="24"/>
        </w:rPr>
        <w:t>leaders</w:t>
      </w:r>
      <w:r>
        <w:rPr>
          <w:color w:val="231F20"/>
          <w:spacing w:val="5"/>
          <w:sz w:val="24"/>
        </w:rPr>
        <w:t xml:space="preserve"> </w:t>
      </w:r>
      <w:r>
        <w:rPr>
          <w:color w:val="231F20"/>
          <w:sz w:val="24"/>
        </w:rPr>
        <w:t>have</w:t>
      </w:r>
      <w:r>
        <w:rPr>
          <w:color w:val="231F20"/>
          <w:spacing w:val="4"/>
          <w:sz w:val="24"/>
        </w:rPr>
        <w:t xml:space="preserve"> </w:t>
      </w:r>
      <w:r>
        <w:rPr>
          <w:color w:val="231F20"/>
          <w:sz w:val="24"/>
        </w:rPr>
        <w:t>suitable</w:t>
      </w:r>
      <w:r>
        <w:rPr>
          <w:color w:val="231F20"/>
          <w:spacing w:val="5"/>
          <w:sz w:val="24"/>
        </w:rPr>
        <w:t xml:space="preserve"> </w:t>
      </w:r>
      <w:r>
        <w:rPr>
          <w:color w:val="231F20"/>
          <w:sz w:val="24"/>
        </w:rPr>
        <w:t>training,</w:t>
      </w:r>
      <w:r>
        <w:rPr>
          <w:color w:val="231F20"/>
          <w:spacing w:val="5"/>
          <w:sz w:val="24"/>
        </w:rPr>
        <w:t xml:space="preserve"> </w:t>
      </w:r>
      <w:r>
        <w:rPr>
          <w:color w:val="231F20"/>
          <w:sz w:val="24"/>
        </w:rPr>
        <w:t>are</w:t>
      </w:r>
      <w:r>
        <w:rPr>
          <w:color w:val="231F20"/>
          <w:spacing w:val="4"/>
          <w:sz w:val="24"/>
        </w:rPr>
        <w:t xml:space="preserve"> </w:t>
      </w:r>
      <w:r>
        <w:rPr>
          <w:color w:val="231F20"/>
          <w:sz w:val="24"/>
        </w:rPr>
        <w:t>aware</w:t>
      </w:r>
      <w:r>
        <w:rPr>
          <w:color w:val="231F20"/>
          <w:spacing w:val="5"/>
          <w:sz w:val="24"/>
        </w:rPr>
        <w:t xml:space="preserve"> </w:t>
      </w:r>
      <w:r>
        <w:rPr>
          <w:color w:val="231F20"/>
          <w:spacing w:val="-5"/>
          <w:sz w:val="24"/>
        </w:rPr>
        <w:t>of</w:t>
      </w:r>
    </w:p>
    <w:p w14:paraId="1B86C23A" w14:textId="77777777" w:rsidR="00CD39C8" w:rsidRDefault="00086DCF">
      <w:pPr>
        <w:pStyle w:val="BodyText"/>
        <w:ind w:left="480"/>
      </w:pPr>
      <w:r>
        <w:rPr>
          <w:color w:val="231F20"/>
        </w:rPr>
        <w:t>relevant</w:t>
      </w:r>
      <w:r>
        <w:rPr>
          <w:color w:val="231F20"/>
          <w:spacing w:val="1"/>
        </w:rPr>
        <w:t xml:space="preserve"> </w:t>
      </w:r>
      <w:r>
        <w:rPr>
          <w:color w:val="231F20"/>
        </w:rPr>
        <w:t>guidance</w:t>
      </w:r>
      <w:r>
        <w:rPr>
          <w:color w:val="231F20"/>
          <w:spacing w:val="4"/>
        </w:rPr>
        <w:t xml:space="preserve"> </w:t>
      </w:r>
      <w:r>
        <w:rPr>
          <w:color w:val="231F20"/>
        </w:rPr>
        <w:t>and</w:t>
      </w:r>
      <w:r>
        <w:rPr>
          <w:color w:val="231F20"/>
          <w:spacing w:val="4"/>
        </w:rPr>
        <w:t xml:space="preserve"> </w:t>
      </w:r>
      <w:r>
        <w:rPr>
          <w:color w:val="231F20"/>
        </w:rPr>
        <w:t>agree</w:t>
      </w:r>
      <w:r>
        <w:rPr>
          <w:color w:val="231F20"/>
          <w:spacing w:val="3"/>
        </w:rPr>
        <w:t xml:space="preserve"> </w:t>
      </w:r>
      <w:r>
        <w:rPr>
          <w:color w:val="231F20"/>
        </w:rPr>
        <w:t>to</w:t>
      </w:r>
      <w:r>
        <w:rPr>
          <w:color w:val="231F20"/>
          <w:spacing w:val="4"/>
        </w:rPr>
        <w:t xml:space="preserve"> </w:t>
      </w:r>
      <w:r>
        <w:rPr>
          <w:color w:val="231F20"/>
        </w:rPr>
        <w:t>follow</w:t>
      </w:r>
      <w:r>
        <w:rPr>
          <w:color w:val="231F20"/>
          <w:spacing w:val="4"/>
        </w:rPr>
        <w:t xml:space="preserve"> </w:t>
      </w:r>
      <w:r>
        <w:rPr>
          <w:color w:val="231F20"/>
        </w:rPr>
        <w:t>relevant</w:t>
      </w:r>
      <w:r>
        <w:rPr>
          <w:color w:val="231F20"/>
          <w:spacing w:val="3"/>
        </w:rPr>
        <w:t xml:space="preserve"> </w:t>
      </w:r>
      <w:r>
        <w:rPr>
          <w:color w:val="231F20"/>
        </w:rPr>
        <w:t>Codes</w:t>
      </w:r>
      <w:r>
        <w:rPr>
          <w:color w:val="231F20"/>
          <w:spacing w:val="4"/>
        </w:rPr>
        <w:t xml:space="preserve"> </w:t>
      </w:r>
      <w:r>
        <w:rPr>
          <w:color w:val="231F20"/>
        </w:rPr>
        <w:t>of</w:t>
      </w:r>
      <w:r>
        <w:rPr>
          <w:color w:val="231F20"/>
          <w:spacing w:val="4"/>
        </w:rPr>
        <w:t xml:space="preserve"> </w:t>
      </w:r>
      <w:r>
        <w:rPr>
          <w:color w:val="231F20"/>
          <w:spacing w:val="-2"/>
        </w:rPr>
        <w:t>Conduct</w:t>
      </w:r>
    </w:p>
    <w:p w14:paraId="1B86C23B" w14:textId="77777777" w:rsidR="00CD39C8" w:rsidRDefault="00086DCF">
      <w:pPr>
        <w:pStyle w:val="ListParagraph"/>
        <w:numPr>
          <w:ilvl w:val="1"/>
          <w:numId w:val="1"/>
        </w:numPr>
        <w:tabs>
          <w:tab w:val="left" w:pos="479"/>
        </w:tabs>
        <w:ind w:left="479" w:hanging="359"/>
        <w:rPr>
          <w:sz w:val="24"/>
        </w:rPr>
      </w:pPr>
      <w:r>
        <w:rPr>
          <w:color w:val="231F20"/>
          <w:sz w:val="24"/>
        </w:rPr>
        <w:t>Ensure</w:t>
      </w:r>
      <w:r>
        <w:rPr>
          <w:color w:val="231F20"/>
          <w:spacing w:val="4"/>
          <w:sz w:val="24"/>
        </w:rPr>
        <w:t xml:space="preserve"> </w:t>
      </w:r>
      <w:r>
        <w:rPr>
          <w:color w:val="231F20"/>
          <w:sz w:val="24"/>
        </w:rPr>
        <w:t>the</w:t>
      </w:r>
      <w:r>
        <w:rPr>
          <w:color w:val="231F20"/>
          <w:spacing w:val="6"/>
          <w:sz w:val="24"/>
        </w:rPr>
        <w:t xml:space="preserve"> </w:t>
      </w:r>
      <w:r>
        <w:rPr>
          <w:color w:val="231F20"/>
          <w:sz w:val="24"/>
        </w:rPr>
        <w:t>hirer’s</w:t>
      </w:r>
      <w:r>
        <w:rPr>
          <w:color w:val="231F20"/>
          <w:spacing w:val="6"/>
          <w:sz w:val="24"/>
        </w:rPr>
        <w:t xml:space="preserve"> </w:t>
      </w:r>
      <w:r>
        <w:rPr>
          <w:color w:val="231F20"/>
          <w:sz w:val="24"/>
        </w:rPr>
        <w:t>agreement</w:t>
      </w:r>
      <w:r>
        <w:rPr>
          <w:color w:val="231F20"/>
          <w:spacing w:val="6"/>
          <w:sz w:val="24"/>
        </w:rPr>
        <w:t xml:space="preserve"> </w:t>
      </w:r>
      <w:r>
        <w:rPr>
          <w:color w:val="231F20"/>
          <w:sz w:val="24"/>
        </w:rPr>
        <w:t>is</w:t>
      </w:r>
      <w:r>
        <w:rPr>
          <w:color w:val="231F20"/>
          <w:spacing w:val="6"/>
          <w:sz w:val="24"/>
        </w:rPr>
        <w:t xml:space="preserve"> </w:t>
      </w:r>
      <w:r>
        <w:rPr>
          <w:color w:val="231F20"/>
          <w:sz w:val="24"/>
        </w:rPr>
        <w:t>in</w:t>
      </w:r>
      <w:r>
        <w:rPr>
          <w:color w:val="231F20"/>
          <w:spacing w:val="6"/>
          <w:sz w:val="24"/>
        </w:rPr>
        <w:t xml:space="preserve"> </w:t>
      </w:r>
      <w:r>
        <w:rPr>
          <w:color w:val="231F20"/>
          <w:sz w:val="24"/>
        </w:rPr>
        <w:t>place</w:t>
      </w:r>
      <w:r>
        <w:rPr>
          <w:color w:val="231F20"/>
          <w:spacing w:val="6"/>
          <w:sz w:val="24"/>
        </w:rPr>
        <w:t xml:space="preserve"> </w:t>
      </w:r>
      <w:r>
        <w:rPr>
          <w:color w:val="231F20"/>
          <w:sz w:val="24"/>
        </w:rPr>
        <w:t>for</w:t>
      </w:r>
      <w:r>
        <w:rPr>
          <w:color w:val="231F20"/>
          <w:spacing w:val="6"/>
          <w:sz w:val="24"/>
        </w:rPr>
        <w:t xml:space="preserve"> </w:t>
      </w:r>
      <w:r>
        <w:rPr>
          <w:color w:val="231F20"/>
          <w:sz w:val="24"/>
        </w:rPr>
        <w:t>other</w:t>
      </w:r>
      <w:r>
        <w:rPr>
          <w:color w:val="231F20"/>
          <w:spacing w:val="6"/>
          <w:sz w:val="24"/>
        </w:rPr>
        <w:t xml:space="preserve"> </w:t>
      </w:r>
      <w:r>
        <w:rPr>
          <w:color w:val="231F20"/>
          <w:sz w:val="24"/>
        </w:rPr>
        <w:t>organisations</w:t>
      </w:r>
      <w:r>
        <w:rPr>
          <w:color w:val="231F20"/>
          <w:spacing w:val="6"/>
          <w:sz w:val="24"/>
        </w:rPr>
        <w:t xml:space="preserve"> </w:t>
      </w:r>
      <w:r>
        <w:rPr>
          <w:color w:val="231F20"/>
          <w:sz w:val="24"/>
        </w:rPr>
        <w:t>using</w:t>
      </w:r>
      <w:r>
        <w:rPr>
          <w:color w:val="231F20"/>
          <w:spacing w:val="6"/>
          <w:sz w:val="24"/>
        </w:rPr>
        <w:t xml:space="preserve"> </w:t>
      </w:r>
      <w:r>
        <w:rPr>
          <w:color w:val="231F20"/>
          <w:sz w:val="24"/>
        </w:rPr>
        <w:t>church</w:t>
      </w:r>
      <w:r>
        <w:rPr>
          <w:color w:val="231F20"/>
          <w:spacing w:val="6"/>
          <w:sz w:val="24"/>
        </w:rPr>
        <w:t xml:space="preserve"> </w:t>
      </w:r>
      <w:r>
        <w:rPr>
          <w:color w:val="231F20"/>
          <w:spacing w:val="-2"/>
          <w:sz w:val="24"/>
        </w:rPr>
        <w:t>premises</w:t>
      </w:r>
    </w:p>
    <w:p w14:paraId="1B86C23C" w14:textId="77777777" w:rsidR="00CD39C8" w:rsidRDefault="00086DCF">
      <w:pPr>
        <w:pStyle w:val="ListParagraph"/>
        <w:numPr>
          <w:ilvl w:val="1"/>
          <w:numId w:val="1"/>
        </w:numPr>
        <w:tabs>
          <w:tab w:val="left" w:pos="479"/>
        </w:tabs>
        <w:ind w:left="479" w:hanging="359"/>
        <w:rPr>
          <w:sz w:val="24"/>
        </w:rPr>
      </w:pPr>
      <w:r>
        <w:rPr>
          <w:color w:val="231F20"/>
          <w:sz w:val="24"/>
        </w:rPr>
        <w:t>Seek</w:t>
      </w:r>
      <w:r>
        <w:rPr>
          <w:color w:val="231F20"/>
          <w:spacing w:val="7"/>
          <w:sz w:val="24"/>
        </w:rPr>
        <w:t xml:space="preserve"> </w:t>
      </w:r>
      <w:r>
        <w:rPr>
          <w:color w:val="231F20"/>
          <w:sz w:val="24"/>
        </w:rPr>
        <w:t>advice</w:t>
      </w:r>
      <w:r>
        <w:rPr>
          <w:color w:val="231F20"/>
          <w:spacing w:val="8"/>
          <w:sz w:val="24"/>
        </w:rPr>
        <w:t xml:space="preserve"> </w:t>
      </w:r>
      <w:r>
        <w:rPr>
          <w:color w:val="231F20"/>
          <w:sz w:val="24"/>
        </w:rPr>
        <w:t>from</w:t>
      </w:r>
      <w:r>
        <w:rPr>
          <w:color w:val="231F20"/>
          <w:spacing w:val="7"/>
          <w:sz w:val="24"/>
        </w:rPr>
        <w:t xml:space="preserve"> </w:t>
      </w:r>
      <w:r>
        <w:rPr>
          <w:color w:val="231F20"/>
          <w:sz w:val="24"/>
        </w:rPr>
        <w:t>the</w:t>
      </w:r>
      <w:r>
        <w:rPr>
          <w:color w:val="231F20"/>
          <w:spacing w:val="8"/>
          <w:sz w:val="24"/>
        </w:rPr>
        <w:t xml:space="preserve"> </w:t>
      </w:r>
      <w:r>
        <w:rPr>
          <w:color w:val="231F20"/>
          <w:sz w:val="24"/>
        </w:rPr>
        <w:t>Synod</w:t>
      </w:r>
      <w:r>
        <w:rPr>
          <w:color w:val="231F20"/>
          <w:spacing w:val="7"/>
          <w:sz w:val="24"/>
        </w:rPr>
        <w:t xml:space="preserve"> </w:t>
      </w:r>
      <w:r>
        <w:rPr>
          <w:color w:val="231F20"/>
          <w:sz w:val="24"/>
        </w:rPr>
        <w:t>Safeguarding</w:t>
      </w:r>
      <w:r>
        <w:rPr>
          <w:color w:val="231F20"/>
          <w:spacing w:val="8"/>
          <w:sz w:val="24"/>
        </w:rPr>
        <w:t xml:space="preserve"> </w:t>
      </w:r>
      <w:r>
        <w:rPr>
          <w:color w:val="231F20"/>
          <w:sz w:val="24"/>
        </w:rPr>
        <w:t>Officer</w:t>
      </w:r>
      <w:r>
        <w:rPr>
          <w:color w:val="231F20"/>
          <w:spacing w:val="7"/>
          <w:sz w:val="24"/>
        </w:rPr>
        <w:t xml:space="preserve"> </w:t>
      </w:r>
      <w:r>
        <w:rPr>
          <w:color w:val="231F20"/>
          <w:sz w:val="24"/>
        </w:rPr>
        <w:t>for</w:t>
      </w:r>
      <w:r>
        <w:rPr>
          <w:color w:val="231F20"/>
          <w:spacing w:val="8"/>
          <w:sz w:val="24"/>
        </w:rPr>
        <w:t xml:space="preserve"> </w:t>
      </w:r>
      <w:r>
        <w:rPr>
          <w:color w:val="231F20"/>
          <w:sz w:val="24"/>
        </w:rPr>
        <w:t>complex</w:t>
      </w:r>
      <w:r>
        <w:rPr>
          <w:color w:val="231F20"/>
          <w:spacing w:val="7"/>
          <w:sz w:val="24"/>
        </w:rPr>
        <w:t xml:space="preserve"> </w:t>
      </w:r>
      <w:r>
        <w:rPr>
          <w:color w:val="231F20"/>
          <w:sz w:val="24"/>
        </w:rPr>
        <w:t>or</w:t>
      </w:r>
      <w:r>
        <w:rPr>
          <w:color w:val="231F20"/>
          <w:spacing w:val="8"/>
          <w:sz w:val="24"/>
        </w:rPr>
        <w:t xml:space="preserve"> </w:t>
      </w:r>
      <w:r>
        <w:rPr>
          <w:color w:val="231F20"/>
          <w:sz w:val="24"/>
        </w:rPr>
        <w:t>sensitive</w:t>
      </w:r>
      <w:r>
        <w:rPr>
          <w:color w:val="231F20"/>
          <w:spacing w:val="7"/>
          <w:sz w:val="24"/>
        </w:rPr>
        <w:t xml:space="preserve"> </w:t>
      </w:r>
      <w:r>
        <w:rPr>
          <w:color w:val="231F20"/>
          <w:spacing w:val="-2"/>
          <w:sz w:val="24"/>
        </w:rPr>
        <w:t>risks.</w:t>
      </w:r>
    </w:p>
    <w:p w14:paraId="1B86C23D" w14:textId="77777777" w:rsidR="00CD39C8" w:rsidRDefault="00CD39C8">
      <w:pPr>
        <w:pStyle w:val="BodyText"/>
        <w:spacing w:before="244"/>
      </w:pPr>
    </w:p>
    <w:p w14:paraId="1B86C23E" w14:textId="77777777" w:rsidR="00CD39C8" w:rsidRDefault="00086DCF">
      <w:pPr>
        <w:pStyle w:val="Heading1"/>
        <w:numPr>
          <w:ilvl w:val="0"/>
          <w:numId w:val="1"/>
        </w:numPr>
        <w:tabs>
          <w:tab w:val="left" w:pos="839"/>
        </w:tabs>
        <w:spacing w:before="1"/>
        <w:ind w:hanging="719"/>
      </w:pPr>
      <w:r>
        <w:rPr>
          <w:color w:val="231F20"/>
        </w:rPr>
        <w:t>Recognising</w:t>
      </w:r>
      <w:r>
        <w:rPr>
          <w:color w:val="231F20"/>
          <w:spacing w:val="15"/>
        </w:rPr>
        <w:t xml:space="preserve"> </w:t>
      </w:r>
      <w:r>
        <w:rPr>
          <w:color w:val="231F20"/>
        </w:rPr>
        <w:t>and</w:t>
      </w:r>
      <w:r>
        <w:rPr>
          <w:color w:val="231F20"/>
          <w:spacing w:val="15"/>
        </w:rPr>
        <w:t xml:space="preserve"> </w:t>
      </w:r>
      <w:r>
        <w:rPr>
          <w:color w:val="231F20"/>
        </w:rPr>
        <w:t>responding</w:t>
      </w:r>
      <w:r>
        <w:rPr>
          <w:color w:val="231F20"/>
          <w:spacing w:val="15"/>
        </w:rPr>
        <w:t xml:space="preserve"> </w:t>
      </w:r>
      <w:r>
        <w:rPr>
          <w:color w:val="231F20"/>
        </w:rPr>
        <w:t>to</w:t>
      </w:r>
      <w:r>
        <w:rPr>
          <w:color w:val="231F20"/>
          <w:spacing w:val="16"/>
        </w:rPr>
        <w:t xml:space="preserve"> </w:t>
      </w:r>
      <w:r>
        <w:rPr>
          <w:color w:val="231F20"/>
          <w:spacing w:val="-2"/>
        </w:rPr>
        <w:t>concerns</w:t>
      </w:r>
    </w:p>
    <w:p w14:paraId="1B86C23F" w14:textId="77777777" w:rsidR="00CD39C8" w:rsidRDefault="00086DCF">
      <w:pPr>
        <w:pStyle w:val="BodyText"/>
        <w:spacing w:before="3" w:line="249" w:lineRule="auto"/>
        <w:ind w:left="120" w:right="457"/>
      </w:pPr>
      <w:r>
        <w:rPr>
          <w:color w:val="231F20"/>
        </w:rPr>
        <w:t>We acknowledge that, although promoting Safer Culture and Safer Activities will help to protect</w:t>
      </w:r>
      <w:r>
        <w:rPr>
          <w:color w:val="231F20"/>
          <w:spacing w:val="40"/>
        </w:rPr>
        <w:t xml:space="preserve"> </w:t>
      </w:r>
      <w:r>
        <w:rPr>
          <w:color w:val="231F20"/>
        </w:rPr>
        <w:t>all those in contact with the church, some concerns will inevitably arise and we are committed to responding well in such circumstances.</w:t>
      </w:r>
    </w:p>
    <w:p w14:paraId="1B86C240" w14:textId="77777777" w:rsidR="00CD39C8" w:rsidRDefault="00CD39C8">
      <w:pPr>
        <w:pStyle w:val="BodyText"/>
        <w:spacing w:before="15"/>
      </w:pPr>
    </w:p>
    <w:p w14:paraId="1B86C241" w14:textId="77777777" w:rsidR="00CD39C8" w:rsidRDefault="00086DCF">
      <w:pPr>
        <w:pStyle w:val="BodyText"/>
        <w:spacing w:before="0"/>
        <w:ind w:left="120"/>
      </w:pPr>
      <w:r>
        <w:rPr>
          <w:color w:val="231F20"/>
        </w:rPr>
        <w:t>In</w:t>
      </w:r>
      <w:r>
        <w:rPr>
          <w:color w:val="231F20"/>
          <w:spacing w:val="3"/>
        </w:rPr>
        <w:t xml:space="preserve"> </w:t>
      </w:r>
      <w:r>
        <w:rPr>
          <w:color w:val="231F20"/>
        </w:rPr>
        <w:t>line</w:t>
      </w:r>
      <w:r>
        <w:rPr>
          <w:color w:val="231F20"/>
          <w:spacing w:val="6"/>
        </w:rPr>
        <w:t xml:space="preserve"> </w:t>
      </w:r>
      <w:r>
        <w:rPr>
          <w:color w:val="231F20"/>
        </w:rPr>
        <w:t>with</w:t>
      </w:r>
      <w:r>
        <w:rPr>
          <w:color w:val="231F20"/>
          <w:spacing w:val="5"/>
        </w:rPr>
        <w:t xml:space="preserve"> </w:t>
      </w:r>
      <w:r>
        <w:rPr>
          <w:color w:val="231F20"/>
        </w:rPr>
        <w:t>Chapter</w:t>
      </w:r>
      <w:r>
        <w:rPr>
          <w:color w:val="231F20"/>
          <w:spacing w:val="6"/>
        </w:rPr>
        <w:t xml:space="preserve"> </w:t>
      </w:r>
      <w:r>
        <w:rPr>
          <w:color w:val="231F20"/>
        </w:rPr>
        <w:t>four</w:t>
      </w:r>
      <w:r>
        <w:rPr>
          <w:color w:val="231F20"/>
          <w:spacing w:val="5"/>
        </w:rPr>
        <w:t xml:space="preserve"> </w:t>
      </w:r>
      <w:r>
        <w:rPr>
          <w:color w:val="231F20"/>
        </w:rPr>
        <w:t>of</w:t>
      </w:r>
      <w:r>
        <w:rPr>
          <w:color w:val="231F20"/>
          <w:spacing w:val="6"/>
        </w:rPr>
        <w:t xml:space="preserve"> </w:t>
      </w:r>
      <w:r>
        <w:rPr>
          <w:color w:val="231F20"/>
        </w:rPr>
        <w:t>Good</w:t>
      </w:r>
      <w:r>
        <w:rPr>
          <w:color w:val="231F20"/>
          <w:spacing w:val="5"/>
        </w:rPr>
        <w:t xml:space="preserve"> </w:t>
      </w:r>
      <w:r>
        <w:rPr>
          <w:color w:val="231F20"/>
        </w:rPr>
        <w:t>Practice</w:t>
      </w:r>
      <w:r>
        <w:rPr>
          <w:color w:val="231F20"/>
          <w:spacing w:val="6"/>
        </w:rPr>
        <w:t xml:space="preserve"> </w:t>
      </w:r>
      <w:r>
        <w:rPr>
          <w:color w:val="231F20"/>
        </w:rPr>
        <w:t>6,</w:t>
      </w:r>
      <w:r>
        <w:rPr>
          <w:color w:val="231F20"/>
          <w:spacing w:val="5"/>
        </w:rPr>
        <w:t xml:space="preserve"> </w:t>
      </w:r>
      <w:r>
        <w:rPr>
          <w:color w:val="231F20"/>
        </w:rPr>
        <w:t>we</w:t>
      </w:r>
      <w:r>
        <w:rPr>
          <w:color w:val="231F20"/>
          <w:spacing w:val="6"/>
        </w:rPr>
        <w:t xml:space="preserve"> </w:t>
      </w:r>
      <w:r>
        <w:rPr>
          <w:color w:val="231F20"/>
          <w:spacing w:val="-2"/>
        </w:rPr>
        <w:t>will:</w:t>
      </w:r>
    </w:p>
    <w:p w14:paraId="1B86C242" w14:textId="77777777" w:rsidR="00CD39C8" w:rsidRDefault="00086DCF">
      <w:pPr>
        <w:pStyle w:val="ListParagraph"/>
        <w:numPr>
          <w:ilvl w:val="1"/>
          <w:numId w:val="1"/>
        </w:numPr>
        <w:tabs>
          <w:tab w:val="left" w:pos="479"/>
        </w:tabs>
        <w:ind w:left="479" w:hanging="359"/>
        <w:rPr>
          <w:sz w:val="24"/>
        </w:rPr>
      </w:pPr>
      <w:r>
        <w:rPr>
          <w:color w:val="231F20"/>
          <w:sz w:val="24"/>
        </w:rPr>
        <w:t>Promote</w:t>
      </w:r>
      <w:r>
        <w:rPr>
          <w:color w:val="231F20"/>
          <w:spacing w:val="5"/>
          <w:sz w:val="24"/>
        </w:rPr>
        <w:t xml:space="preserve"> </w:t>
      </w:r>
      <w:r>
        <w:rPr>
          <w:color w:val="231F20"/>
          <w:sz w:val="24"/>
        </w:rPr>
        <w:t>awareness</w:t>
      </w:r>
      <w:r>
        <w:rPr>
          <w:color w:val="231F20"/>
          <w:spacing w:val="5"/>
          <w:sz w:val="24"/>
        </w:rPr>
        <w:t xml:space="preserve"> </w:t>
      </w:r>
      <w:r>
        <w:rPr>
          <w:color w:val="231F20"/>
          <w:sz w:val="24"/>
        </w:rPr>
        <w:t>of</w:t>
      </w:r>
      <w:r>
        <w:rPr>
          <w:color w:val="231F20"/>
          <w:spacing w:val="6"/>
          <w:sz w:val="24"/>
        </w:rPr>
        <w:t xml:space="preserve"> </w:t>
      </w:r>
      <w:r>
        <w:rPr>
          <w:color w:val="231F20"/>
          <w:sz w:val="24"/>
        </w:rPr>
        <w:t>different</w:t>
      </w:r>
      <w:r>
        <w:rPr>
          <w:color w:val="231F20"/>
          <w:spacing w:val="5"/>
          <w:sz w:val="24"/>
        </w:rPr>
        <w:t xml:space="preserve"> </w:t>
      </w:r>
      <w:r>
        <w:rPr>
          <w:color w:val="231F20"/>
          <w:sz w:val="24"/>
        </w:rPr>
        <w:t>kinds</w:t>
      </w:r>
      <w:r>
        <w:rPr>
          <w:color w:val="231F20"/>
          <w:spacing w:val="6"/>
          <w:sz w:val="24"/>
        </w:rPr>
        <w:t xml:space="preserve"> </w:t>
      </w:r>
      <w:r>
        <w:rPr>
          <w:color w:val="231F20"/>
          <w:sz w:val="24"/>
        </w:rPr>
        <w:t>of</w:t>
      </w:r>
      <w:r>
        <w:rPr>
          <w:color w:val="231F20"/>
          <w:spacing w:val="5"/>
          <w:sz w:val="24"/>
        </w:rPr>
        <w:t xml:space="preserve"> </w:t>
      </w:r>
      <w:r>
        <w:rPr>
          <w:color w:val="231F20"/>
          <w:sz w:val="24"/>
        </w:rPr>
        <w:t>abuse,</w:t>
      </w:r>
      <w:r>
        <w:rPr>
          <w:color w:val="231F20"/>
          <w:spacing w:val="5"/>
          <w:sz w:val="24"/>
        </w:rPr>
        <w:t xml:space="preserve"> </w:t>
      </w:r>
      <w:r>
        <w:rPr>
          <w:color w:val="231F20"/>
          <w:sz w:val="24"/>
        </w:rPr>
        <w:t>other</w:t>
      </w:r>
      <w:r>
        <w:rPr>
          <w:color w:val="231F20"/>
          <w:spacing w:val="6"/>
          <w:sz w:val="24"/>
        </w:rPr>
        <w:t xml:space="preserve"> </w:t>
      </w:r>
      <w:r>
        <w:rPr>
          <w:color w:val="231F20"/>
          <w:sz w:val="24"/>
        </w:rPr>
        <w:t>vulnerabilities</w:t>
      </w:r>
      <w:r>
        <w:rPr>
          <w:color w:val="231F20"/>
          <w:spacing w:val="5"/>
          <w:sz w:val="24"/>
        </w:rPr>
        <w:t xml:space="preserve"> </w:t>
      </w:r>
      <w:r>
        <w:rPr>
          <w:color w:val="231F20"/>
          <w:sz w:val="24"/>
        </w:rPr>
        <w:t>and</w:t>
      </w:r>
      <w:r>
        <w:rPr>
          <w:color w:val="231F20"/>
          <w:spacing w:val="6"/>
          <w:sz w:val="24"/>
        </w:rPr>
        <w:t xml:space="preserve"> </w:t>
      </w:r>
      <w:r>
        <w:rPr>
          <w:color w:val="231F20"/>
          <w:sz w:val="24"/>
        </w:rPr>
        <w:t>types</w:t>
      </w:r>
      <w:r>
        <w:rPr>
          <w:color w:val="231F20"/>
          <w:spacing w:val="5"/>
          <w:sz w:val="24"/>
        </w:rPr>
        <w:t xml:space="preserve"> </w:t>
      </w:r>
      <w:r>
        <w:rPr>
          <w:color w:val="231F20"/>
          <w:spacing w:val="-5"/>
          <w:sz w:val="24"/>
        </w:rPr>
        <w:t>of</w:t>
      </w:r>
    </w:p>
    <w:p w14:paraId="1B86C243" w14:textId="77777777" w:rsidR="00CD39C8" w:rsidRDefault="00086DCF">
      <w:pPr>
        <w:pStyle w:val="BodyText"/>
        <w:ind w:left="480"/>
      </w:pPr>
      <w:r>
        <w:rPr>
          <w:color w:val="231F20"/>
        </w:rPr>
        <w:t>safeguarding</w:t>
      </w:r>
      <w:r>
        <w:rPr>
          <w:color w:val="231F20"/>
          <w:spacing w:val="6"/>
        </w:rPr>
        <w:t xml:space="preserve"> </w:t>
      </w:r>
      <w:r>
        <w:rPr>
          <w:color w:val="231F20"/>
          <w:spacing w:val="-2"/>
        </w:rPr>
        <w:t>concern</w:t>
      </w:r>
    </w:p>
    <w:p w14:paraId="1B86C244" w14:textId="77777777" w:rsidR="00CD39C8" w:rsidRDefault="00086DCF">
      <w:pPr>
        <w:pStyle w:val="ListParagraph"/>
        <w:numPr>
          <w:ilvl w:val="1"/>
          <w:numId w:val="1"/>
        </w:numPr>
        <w:tabs>
          <w:tab w:val="left" w:pos="480"/>
        </w:tabs>
        <w:spacing w:line="249" w:lineRule="auto"/>
        <w:ind w:right="1293"/>
        <w:rPr>
          <w:sz w:val="24"/>
        </w:rPr>
      </w:pPr>
      <w:r>
        <w:rPr>
          <w:color w:val="231F20"/>
          <w:sz w:val="24"/>
        </w:rPr>
        <w:t>Seek to create a ‘listening culture’ and help people develop listening skills to respond appropriately in situations where sensitive information is disclosed</w:t>
      </w:r>
    </w:p>
    <w:p w14:paraId="1B86C245" w14:textId="77777777" w:rsidR="00CD39C8" w:rsidRDefault="00086DCF">
      <w:pPr>
        <w:pStyle w:val="ListParagraph"/>
        <w:numPr>
          <w:ilvl w:val="1"/>
          <w:numId w:val="1"/>
        </w:numPr>
        <w:tabs>
          <w:tab w:val="left" w:pos="479"/>
        </w:tabs>
        <w:spacing w:before="2"/>
        <w:ind w:left="479" w:hanging="359"/>
        <w:rPr>
          <w:sz w:val="24"/>
        </w:rPr>
      </w:pPr>
      <w:r>
        <w:rPr>
          <w:color w:val="231F20"/>
          <w:sz w:val="24"/>
        </w:rPr>
        <w:t>Inform</w:t>
      </w:r>
      <w:r>
        <w:rPr>
          <w:color w:val="231F20"/>
          <w:spacing w:val="6"/>
          <w:sz w:val="24"/>
        </w:rPr>
        <w:t xml:space="preserve"> </w:t>
      </w:r>
      <w:r>
        <w:rPr>
          <w:color w:val="231F20"/>
          <w:sz w:val="24"/>
        </w:rPr>
        <w:t>the</w:t>
      </w:r>
      <w:r>
        <w:rPr>
          <w:color w:val="231F20"/>
          <w:spacing w:val="6"/>
          <w:sz w:val="24"/>
        </w:rPr>
        <w:t xml:space="preserve"> </w:t>
      </w:r>
      <w:r>
        <w:rPr>
          <w:color w:val="231F20"/>
          <w:sz w:val="24"/>
        </w:rPr>
        <w:t>Synod</w:t>
      </w:r>
      <w:r>
        <w:rPr>
          <w:color w:val="231F20"/>
          <w:spacing w:val="6"/>
          <w:sz w:val="24"/>
        </w:rPr>
        <w:t xml:space="preserve"> </w:t>
      </w:r>
      <w:r>
        <w:rPr>
          <w:color w:val="231F20"/>
          <w:sz w:val="24"/>
        </w:rPr>
        <w:t>Safeguarding</w:t>
      </w:r>
      <w:r>
        <w:rPr>
          <w:color w:val="231F20"/>
          <w:spacing w:val="6"/>
          <w:sz w:val="24"/>
        </w:rPr>
        <w:t xml:space="preserve"> </w:t>
      </w:r>
      <w:r>
        <w:rPr>
          <w:color w:val="231F20"/>
          <w:sz w:val="24"/>
        </w:rPr>
        <w:t>Officer</w:t>
      </w:r>
      <w:r>
        <w:rPr>
          <w:color w:val="231F20"/>
          <w:spacing w:val="6"/>
          <w:sz w:val="24"/>
        </w:rPr>
        <w:t xml:space="preserve"> </w:t>
      </w:r>
      <w:r>
        <w:rPr>
          <w:color w:val="231F20"/>
          <w:sz w:val="24"/>
        </w:rPr>
        <w:t>as</w:t>
      </w:r>
      <w:r>
        <w:rPr>
          <w:color w:val="231F20"/>
          <w:spacing w:val="6"/>
          <w:sz w:val="24"/>
        </w:rPr>
        <w:t xml:space="preserve"> </w:t>
      </w:r>
      <w:r>
        <w:rPr>
          <w:color w:val="231F20"/>
          <w:sz w:val="24"/>
        </w:rPr>
        <w:t>a</w:t>
      </w:r>
      <w:r>
        <w:rPr>
          <w:color w:val="231F20"/>
          <w:spacing w:val="7"/>
          <w:sz w:val="24"/>
        </w:rPr>
        <w:t xml:space="preserve"> </w:t>
      </w:r>
      <w:r>
        <w:rPr>
          <w:color w:val="231F20"/>
          <w:sz w:val="24"/>
        </w:rPr>
        <w:t>minimum</w:t>
      </w:r>
      <w:r>
        <w:rPr>
          <w:color w:val="231F20"/>
          <w:spacing w:val="6"/>
          <w:sz w:val="24"/>
        </w:rPr>
        <w:t xml:space="preserve"> </w:t>
      </w:r>
      <w:r>
        <w:rPr>
          <w:color w:val="231F20"/>
          <w:sz w:val="24"/>
        </w:rPr>
        <w:t>of</w:t>
      </w:r>
      <w:r>
        <w:rPr>
          <w:color w:val="231F20"/>
          <w:spacing w:val="6"/>
          <w:sz w:val="24"/>
        </w:rPr>
        <w:t xml:space="preserve"> </w:t>
      </w:r>
      <w:r>
        <w:rPr>
          <w:color w:val="231F20"/>
          <w:sz w:val="24"/>
        </w:rPr>
        <w:t>any</w:t>
      </w:r>
      <w:r>
        <w:rPr>
          <w:color w:val="231F20"/>
          <w:spacing w:val="6"/>
          <w:sz w:val="24"/>
        </w:rPr>
        <w:t xml:space="preserve"> </w:t>
      </w:r>
      <w:r>
        <w:rPr>
          <w:color w:val="231F20"/>
          <w:sz w:val="24"/>
        </w:rPr>
        <w:t>situations</w:t>
      </w:r>
      <w:r>
        <w:rPr>
          <w:color w:val="231F20"/>
          <w:spacing w:val="6"/>
          <w:sz w:val="24"/>
        </w:rPr>
        <w:t xml:space="preserve"> </w:t>
      </w:r>
      <w:r>
        <w:rPr>
          <w:color w:val="231F20"/>
          <w:sz w:val="24"/>
        </w:rPr>
        <w:t>where</w:t>
      </w:r>
      <w:r>
        <w:rPr>
          <w:color w:val="231F20"/>
          <w:spacing w:val="6"/>
          <w:sz w:val="24"/>
        </w:rPr>
        <w:t xml:space="preserve"> </w:t>
      </w:r>
      <w:r>
        <w:rPr>
          <w:color w:val="231F20"/>
          <w:spacing w:val="-2"/>
          <w:sz w:val="24"/>
        </w:rPr>
        <w:t>involvement</w:t>
      </w:r>
    </w:p>
    <w:p w14:paraId="1B86C246" w14:textId="77777777" w:rsidR="00CD39C8" w:rsidRDefault="00086DCF">
      <w:pPr>
        <w:pStyle w:val="BodyText"/>
        <w:ind w:left="480"/>
      </w:pPr>
      <w:r>
        <w:rPr>
          <w:color w:val="231F20"/>
        </w:rPr>
        <w:t>from</w:t>
      </w:r>
      <w:r>
        <w:rPr>
          <w:color w:val="231F20"/>
          <w:spacing w:val="10"/>
        </w:rPr>
        <w:t xml:space="preserve"> </w:t>
      </w:r>
      <w:r>
        <w:rPr>
          <w:color w:val="231F20"/>
        </w:rPr>
        <w:t>statutory</w:t>
      </w:r>
      <w:r>
        <w:rPr>
          <w:color w:val="231F20"/>
          <w:spacing w:val="11"/>
        </w:rPr>
        <w:t xml:space="preserve"> </w:t>
      </w:r>
      <w:r>
        <w:rPr>
          <w:color w:val="231F20"/>
        </w:rPr>
        <w:t>services</w:t>
      </w:r>
      <w:r>
        <w:rPr>
          <w:color w:val="231F20"/>
          <w:spacing w:val="10"/>
        </w:rPr>
        <w:t xml:space="preserve"> </w:t>
      </w:r>
      <w:r>
        <w:rPr>
          <w:color w:val="231F20"/>
        </w:rPr>
        <w:t>is/may</w:t>
      </w:r>
      <w:r>
        <w:rPr>
          <w:color w:val="231F20"/>
          <w:spacing w:val="11"/>
        </w:rPr>
        <w:t xml:space="preserve"> </w:t>
      </w:r>
      <w:r>
        <w:rPr>
          <w:color w:val="231F20"/>
        </w:rPr>
        <w:t>be</w:t>
      </w:r>
      <w:r>
        <w:rPr>
          <w:color w:val="231F20"/>
          <w:spacing w:val="11"/>
        </w:rPr>
        <w:t xml:space="preserve"> </w:t>
      </w:r>
      <w:r>
        <w:rPr>
          <w:color w:val="231F20"/>
          <w:spacing w:val="-2"/>
        </w:rPr>
        <w:t>required</w:t>
      </w:r>
    </w:p>
    <w:p w14:paraId="1B86C247" w14:textId="77777777" w:rsidR="00CD39C8" w:rsidRDefault="00086DCF">
      <w:pPr>
        <w:pStyle w:val="ListParagraph"/>
        <w:numPr>
          <w:ilvl w:val="1"/>
          <w:numId w:val="1"/>
        </w:numPr>
        <w:tabs>
          <w:tab w:val="left" w:pos="480"/>
        </w:tabs>
        <w:spacing w:line="249" w:lineRule="auto"/>
        <w:ind w:right="804"/>
        <w:rPr>
          <w:sz w:val="24"/>
        </w:rPr>
      </w:pPr>
      <w:r>
        <w:rPr>
          <w:color w:val="231F20"/>
          <w:sz w:val="24"/>
        </w:rPr>
        <w:t>Share information with statutory services as appropriate and co-operate with them during any investigations</w:t>
      </w:r>
    </w:p>
    <w:p w14:paraId="1B86C248" w14:textId="77777777" w:rsidR="00CD39C8" w:rsidRDefault="00086DCF">
      <w:pPr>
        <w:pStyle w:val="ListParagraph"/>
        <w:numPr>
          <w:ilvl w:val="1"/>
          <w:numId w:val="1"/>
        </w:numPr>
        <w:tabs>
          <w:tab w:val="left" w:pos="479"/>
        </w:tabs>
        <w:spacing w:before="2"/>
        <w:ind w:left="479" w:hanging="359"/>
        <w:rPr>
          <w:sz w:val="24"/>
        </w:rPr>
      </w:pPr>
      <w:r>
        <w:rPr>
          <w:color w:val="231F20"/>
          <w:sz w:val="24"/>
        </w:rPr>
        <w:t>Report</w:t>
      </w:r>
      <w:r>
        <w:rPr>
          <w:color w:val="231F20"/>
          <w:spacing w:val="8"/>
          <w:sz w:val="24"/>
        </w:rPr>
        <w:t xml:space="preserve"> </w:t>
      </w:r>
      <w:r>
        <w:rPr>
          <w:color w:val="231F20"/>
          <w:sz w:val="24"/>
        </w:rPr>
        <w:t>any</w:t>
      </w:r>
      <w:r>
        <w:rPr>
          <w:color w:val="231F20"/>
          <w:spacing w:val="9"/>
          <w:sz w:val="24"/>
        </w:rPr>
        <w:t xml:space="preserve"> </w:t>
      </w:r>
      <w:r>
        <w:rPr>
          <w:color w:val="231F20"/>
          <w:sz w:val="24"/>
        </w:rPr>
        <w:t>serious</w:t>
      </w:r>
      <w:r>
        <w:rPr>
          <w:color w:val="231F20"/>
          <w:spacing w:val="9"/>
          <w:sz w:val="24"/>
        </w:rPr>
        <w:t xml:space="preserve"> </w:t>
      </w:r>
      <w:r>
        <w:rPr>
          <w:color w:val="231F20"/>
          <w:sz w:val="24"/>
        </w:rPr>
        <w:t>safeguarding</w:t>
      </w:r>
      <w:r>
        <w:rPr>
          <w:color w:val="231F20"/>
          <w:spacing w:val="9"/>
          <w:sz w:val="24"/>
        </w:rPr>
        <w:t xml:space="preserve"> </w:t>
      </w:r>
      <w:r>
        <w:rPr>
          <w:color w:val="231F20"/>
          <w:sz w:val="24"/>
        </w:rPr>
        <w:t>incident</w:t>
      </w:r>
      <w:r>
        <w:rPr>
          <w:color w:val="231F20"/>
          <w:spacing w:val="8"/>
          <w:sz w:val="24"/>
        </w:rPr>
        <w:t xml:space="preserve"> </w:t>
      </w:r>
      <w:r>
        <w:rPr>
          <w:color w:val="231F20"/>
          <w:sz w:val="24"/>
        </w:rPr>
        <w:t>to</w:t>
      </w:r>
      <w:r>
        <w:rPr>
          <w:color w:val="231F20"/>
          <w:spacing w:val="9"/>
          <w:sz w:val="24"/>
        </w:rPr>
        <w:t xml:space="preserve"> </w:t>
      </w:r>
      <w:r>
        <w:rPr>
          <w:color w:val="231F20"/>
          <w:sz w:val="24"/>
        </w:rPr>
        <w:t>the</w:t>
      </w:r>
      <w:r>
        <w:rPr>
          <w:color w:val="231F20"/>
          <w:spacing w:val="9"/>
          <w:sz w:val="24"/>
        </w:rPr>
        <w:t xml:space="preserve"> </w:t>
      </w:r>
      <w:r>
        <w:rPr>
          <w:color w:val="231F20"/>
          <w:sz w:val="24"/>
        </w:rPr>
        <w:t>Charity</w:t>
      </w:r>
      <w:r>
        <w:rPr>
          <w:color w:val="231F20"/>
          <w:spacing w:val="9"/>
          <w:sz w:val="24"/>
        </w:rPr>
        <w:t xml:space="preserve"> </w:t>
      </w:r>
      <w:r>
        <w:rPr>
          <w:color w:val="231F20"/>
          <w:sz w:val="24"/>
        </w:rPr>
        <w:t>Commission</w:t>
      </w:r>
      <w:r>
        <w:rPr>
          <w:color w:val="231F20"/>
          <w:spacing w:val="8"/>
          <w:sz w:val="24"/>
        </w:rPr>
        <w:t xml:space="preserve"> </w:t>
      </w:r>
      <w:r>
        <w:rPr>
          <w:color w:val="231F20"/>
          <w:sz w:val="24"/>
        </w:rPr>
        <w:t>and</w:t>
      </w:r>
      <w:r>
        <w:rPr>
          <w:color w:val="231F20"/>
          <w:spacing w:val="9"/>
          <w:sz w:val="24"/>
        </w:rPr>
        <w:t xml:space="preserve"> </w:t>
      </w:r>
      <w:r>
        <w:rPr>
          <w:color w:val="231F20"/>
          <w:sz w:val="24"/>
        </w:rPr>
        <w:t>notify</w:t>
      </w:r>
      <w:r>
        <w:rPr>
          <w:color w:val="231F20"/>
          <w:spacing w:val="9"/>
          <w:sz w:val="24"/>
        </w:rPr>
        <w:t xml:space="preserve"> </w:t>
      </w:r>
      <w:r>
        <w:rPr>
          <w:color w:val="231F20"/>
          <w:sz w:val="24"/>
        </w:rPr>
        <w:t>the</w:t>
      </w:r>
      <w:r>
        <w:rPr>
          <w:color w:val="231F20"/>
          <w:spacing w:val="9"/>
          <w:sz w:val="24"/>
        </w:rPr>
        <w:t xml:space="preserve"> </w:t>
      </w:r>
      <w:r>
        <w:rPr>
          <w:color w:val="231F20"/>
          <w:spacing w:val="-2"/>
          <w:sz w:val="24"/>
        </w:rPr>
        <w:t>Synod</w:t>
      </w:r>
    </w:p>
    <w:p w14:paraId="1B86C249" w14:textId="77777777" w:rsidR="00CD39C8" w:rsidRDefault="00086DCF">
      <w:pPr>
        <w:pStyle w:val="BodyText"/>
        <w:ind w:left="480"/>
      </w:pPr>
      <w:r>
        <w:rPr>
          <w:color w:val="231F20"/>
        </w:rPr>
        <w:t>Safeguarding</w:t>
      </w:r>
      <w:r>
        <w:rPr>
          <w:color w:val="231F20"/>
          <w:spacing w:val="6"/>
        </w:rPr>
        <w:t xml:space="preserve"> </w:t>
      </w:r>
      <w:r>
        <w:rPr>
          <w:color w:val="231F20"/>
          <w:spacing w:val="-2"/>
        </w:rPr>
        <w:t>Officer.</w:t>
      </w:r>
    </w:p>
    <w:p w14:paraId="1B86C24A" w14:textId="77777777" w:rsidR="00CD39C8" w:rsidRDefault="00CD39C8">
      <w:pPr>
        <w:sectPr w:rsidR="00CD39C8">
          <w:pgSz w:w="11910" w:h="16840"/>
          <w:pgMar w:top="760" w:right="420" w:bottom="680" w:left="600" w:header="0" w:footer="495" w:gutter="0"/>
          <w:cols w:space="720"/>
        </w:sectPr>
      </w:pPr>
    </w:p>
    <w:p w14:paraId="1B86C24B" w14:textId="77777777" w:rsidR="00CD39C8" w:rsidRDefault="00086DCF">
      <w:pPr>
        <w:pStyle w:val="Heading1"/>
        <w:numPr>
          <w:ilvl w:val="0"/>
          <w:numId w:val="1"/>
        </w:numPr>
        <w:tabs>
          <w:tab w:val="left" w:pos="839"/>
        </w:tabs>
        <w:spacing w:before="63"/>
        <w:ind w:hanging="719"/>
        <w:jc w:val="both"/>
      </w:pPr>
      <w:r>
        <w:rPr>
          <w:color w:val="231F20"/>
        </w:rPr>
        <w:lastRenderedPageBreak/>
        <w:t>Managing</w:t>
      </w:r>
      <w:r>
        <w:rPr>
          <w:color w:val="231F20"/>
          <w:spacing w:val="10"/>
        </w:rPr>
        <w:t xml:space="preserve"> </w:t>
      </w:r>
      <w:r>
        <w:rPr>
          <w:color w:val="231F20"/>
        </w:rPr>
        <w:t>allegations</w:t>
      </w:r>
      <w:r>
        <w:rPr>
          <w:color w:val="231F20"/>
          <w:spacing w:val="13"/>
        </w:rPr>
        <w:t xml:space="preserve"> </w:t>
      </w:r>
      <w:r>
        <w:rPr>
          <w:color w:val="231F20"/>
        </w:rPr>
        <w:t>and</w:t>
      </w:r>
      <w:r>
        <w:rPr>
          <w:color w:val="231F20"/>
          <w:spacing w:val="13"/>
        </w:rPr>
        <w:t xml:space="preserve"> </w:t>
      </w:r>
      <w:r>
        <w:rPr>
          <w:color w:val="231F20"/>
        </w:rPr>
        <w:t>people</w:t>
      </w:r>
      <w:r>
        <w:rPr>
          <w:color w:val="231F20"/>
          <w:spacing w:val="13"/>
        </w:rPr>
        <w:t xml:space="preserve"> </w:t>
      </w:r>
      <w:r>
        <w:rPr>
          <w:color w:val="231F20"/>
        </w:rPr>
        <w:t>who</w:t>
      </w:r>
      <w:r>
        <w:rPr>
          <w:color w:val="231F20"/>
          <w:spacing w:val="13"/>
        </w:rPr>
        <w:t xml:space="preserve"> </w:t>
      </w:r>
      <w:r>
        <w:rPr>
          <w:color w:val="231F20"/>
        </w:rPr>
        <w:t>may</w:t>
      </w:r>
      <w:r>
        <w:rPr>
          <w:color w:val="231F20"/>
          <w:spacing w:val="12"/>
        </w:rPr>
        <w:t xml:space="preserve"> </w:t>
      </w:r>
      <w:r>
        <w:rPr>
          <w:color w:val="231F20"/>
        </w:rPr>
        <w:t>pose</w:t>
      </w:r>
      <w:r>
        <w:rPr>
          <w:color w:val="231F20"/>
          <w:spacing w:val="13"/>
        </w:rPr>
        <w:t xml:space="preserve"> </w:t>
      </w:r>
      <w:r>
        <w:rPr>
          <w:color w:val="231F20"/>
        </w:rPr>
        <w:t>a</w:t>
      </w:r>
      <w:r>
        <w:rPr>
          <w:color w:val="231F20"/>
          <w:spacing w:val="13"/>
        </w:rPr>
        <w:t xml:space="preserve"> </w:t>
      </w:r>
      <w:r>
        <w:rPr>
          <w:color w:val="231F20"/>
        </w:rPr>
        <w:t>risk</w:t>
      </w:r>
      <w:r>
        <w:rPr>
          <w:color w:val="231F20"/>
          <w:spacing w:val="13"/>
        </w:rPr>
        <w:t xml:space="preserve"> </w:t>
      </w:r>
      <w:r>
        <w:rPr>
          <w:color w:val="231F20"/>
        </w:rPr>
        <w:t>to</w:t>
      </w:r>
      <w:r>
        <w:rPr>
          <w:color w:val="231F20"/>
          <w:spacing w:val="13"/>
        </w:rPr>
        <w:t xml:space="preserve"> </w:t>
      </w:r>
      <w:r>
        <w:rPr>
          <w:color w:val="231F20"/>
          <w:spacing w:val="-2"/>
        </w:rPr>
        <w:t>others</w:t>
      </w:r>
    </w:p>
    <w:p w14:paraId="1B86C24C" w14:textId="77777777" w:rsidR="00CD39C8" w:rsidRDefault="00086DCF">
      <w:pPr>
        <w:pStyle w:val="BodyText"/>
        <w:spacing w:before="4" w:line="249" w:lineRule="auto"/>
        <w:ind w:left="120" w:right="326"/>
        <w:jc w:val="both"/>
      </w:pPr>
      <w:r>
        <w:rPr>
          <w:color w:val="231F20"/>
        </w:rPr>
        <w:t>Where allegations are made against individuals within the Church, we are committed to following all required investigative and regulatory procedures. We will work in collaboration with the Synod, wider Church staff, statutory agencies and other relevant organisations.</w:t>
      </w:r>
    </w:p>
    <w:p w14:paraId="1B86C24D" w14:textId="77777777" w:rsidR="00CD39C8" w:rsidRDefault="00CD39C8">
      <w:pPr>
        <w:pStyle w:val="BodyText"/>
        <w:spacing w:before="14"/>
      </w:pPr>
    </w:p>
    <w:p w14:paraId="1B86C24E" w14:textId="77777777" w:rsidR="00CD39C8" w:rsidRDefault="00086DCF">
      <w:pPr>
        <w:pStyle w:val="BodyText"/>
        <w:spacing w:before="1"/>
        <w:ind w:left="120"/>
      </w:pPr>
      <w:r>
        <w:rPr>
          <w:color w:val="231F20"/>
        </w:rPr>
        <w:t>In</w:t>
      </w:r>
      <w:r>
        <w:rPr>
          <w:color w:val="231F20"/>
          <w:spacing w:val="3"/>
        </w:rPr>
        <w:t xml:space="preserve"> </w:t>
      </w:r>
      <w:r>
        <w:rPr>
          <w:color w:val="231F20"/>
        </w:rPr>
        <w:t>line</w:t>
      </w:r>
      <w:r>
        <w:rPr>
          <w:color w:val="231F20"/>
          <w:spacing w:val="5"/>
        </w:rPr>
        <w:t xml:space="preserve"> </w:t>
      </w:r>
      <w:r>
        <w:rPr>
          <w:color w:val="231F20"/>
        </w:rPr>
        <w:t>with</w:t>
      </w:r>
      <w:r>
        <w:rPr>
          <w:color w:val="231F20"/>
          <w:spacing w:val="5"/>
        </w:rPr>
        <w:t xml:space="preserve"> </w:t>
      </w:r>
      <w:r>
        <w:rPr>
          <w:color w:val="231F20"/>
        </w:rPr>
        <w:t>Chapter</w:t>
      </w:r>
      <w:r>
        <w:rPr>
          <w:color w:val="231F20"/>
          <w:spacing w:val="6"/>
        </w:rPr>
        <w:t xml:space="preserve"> </w:t>
      </w:r>
      <w:r>
        <w:rPr>
          <w:color w:val="231F20"/>
        </w:rPr>
        <w:t>five</w:t>
      </w:r>
      <w:r>
        <w:rPr>
          <w:color w:val="231F20"/>
          <w:spacing w:val="5"/>
        </w:rPr>
        <w:t xml:space="preserve"> </w:t>
      </w:r>
      <w:r>
        <w:rPr>
          <w:color w:val="231F20"/>
        </w:rPr>
        <w:t>of</w:t>
      </w:r>
      <w:r>
        <w:rPr>
          <w:color w:val="231F20"/>
          <w:spacing w:val="5"/>
        </w:rPr>
        <w:t xml:space="preserve"> </w:t>
      </w:r>
      <w:r>
        <w:rPr>
          <w:color w:val="231F20"/>
        </w:rPr>
        <w:t>Good</w:t>
      </w:r>
      <w:r>
        <w:rPr>
          <w:color w:val="231F20"/>
          <w:spacing w:val="6"/>
        </w:rPr>
        <w:t xml:space="preserve"> </w:t>
      </w:r>
      <w:r>
        <w:rPr>
          <w:color w:val="231F20"/>
        </w:rPr>
        <w:t>Practice</w:t>
      </w:r>
      <w:r>
        <w:rPr>
          <w:color w:val="231F20"/>
          <w:spacing w:val="5"/>
        </w:rPr>
        <w:t xml:space="preserve"> </w:t>
      </w:r>
      <w:r>
        <w:rPr>
          <w:color w:val="231F20"/>
        </w:rPr>
        <w:t>6,</w:t>
      </w:r>
      <w:r>
        <w:rPr>
          <w:color w:val="231F20"/>
          <w:spacing w:val="5"/>
        </w:rPr>
        <w:t xml:space="preserve"> </w:t>
      </w:r>
      <w:r>
        <w:rPr>
          <w:color w:val="231F20"/>
        </w:rPr>
        <w:t>we</w:t>
      </w:r>
      <w:r>
        <w:rPr>
          <w:color w:val="231F20"/>
          <w:spacing w:val="6"/>
        </w:rPr>
        <w:t xml:space="preserve"> </w:t>
      </w:r>
      <w:r>
        <w:rPr>
          <w:color w:val="231F20"/>
          <w:spacing w:val="-2"/>
        </w:rPr>
        <w:t>will:</w:t>
      </w:r>
    </w:p>
    <w:p w14:paraId="1B86C24F" w14:textId="77777777" w:rsidR="00CD39C8" w:rsidRDefault="00086DCF">
      <w:pPr>
        <w:pStyle w:val="ListParagraph"/>
        <w:numPr>
          <w:ilvl w:val="1"/>
          <w:numId w:val="1"/>
        </w:numPr>
        <w:tabs>
          <w:tab w:val="left" w:pos="479"/>
        </w:tabs>
        <w:ind w:left="479" w:hanging="359"/>
        <w:rPr>
          <w:sz w:val="24"/>
        </w:rPr>
      </w:pPr>
      <w:r>
        <w:rPr>
          <w:color w:val="231F20"/>
          <w:sz w:val="24"/>
        </w:rPr>
        <w:t>Co-operate</w:t>
      </w:r>
      <w:r>
        <w:rPr>
          <w:color w:val="231F20"/>
          <w:spacing w:val="6"/>
          <w:sz w:val="24"/>
        </w:rPr>
        <w:t xml:space="preserve"> </w:t>
      </w:r>
      <w:r>
        <w:rPr>
          <w:color w:val="231F20"/>
          <w:sz w:val="24"/>
        </w:rPr>
        <w:t>fully</w:t>
      </w:r>
      <w:r>
        <w:rPr>
          <w:color w:val="231F20"/>
          <w:spacing w:val="9"/>
          <w:sz w:val="24"/>
        </w:rPr>
        <w:t xml:space="preserve"> </w:t>
      </w:r>
      <w:r>
        <w:rPr>
          <w:color w:val="231F20"/>
          <w:sz w:val="24"/>
        </w:rPr>
        <w:t>with</w:t>
      </w:r>
      <w:r>
        <w:rPr>
          <w:color w:val="231F20"/>
          <w:spacing w:val="8"/>
          <w:sz w:val="24"/>
        </w:rPr>
        <w:t xml:space="preserve"> </w:t>
      </w:r>
      <w:r>
        <w:rPr>
          <w:color w:val="231F20"/>
          <w:sz w:val="24"/>
        </w:rPr>
        <w:t>any</w:t>
      </w:r>
      <w:r>
        <w:rPr>
          <w:color w:val="231F20"/>
          <w:spacing w:val="9"/>
          <w:sz w:val="24"/>
        </w:rPr>
        <w:t xml:space="preserve"> </w:t>
      </w:r>
      <w:r>
        <w:rPr>
          <w:color w:val="231F20"/>
          <w:sz w:val="24"/>
        </w:rPr>
        <w:t>investigative</w:t>
      </w:r>
      <w:r>
        <w:rPr>
          <w:color w:val="231F20"/>
          <w:spacing w:val="8"/>
          <w:sz w:val="24"/>
        </w:rPr>
        <w:t xml:space="preserve"> </w:t>
      </w:r>
      <w:r>
        <w:rPr>
          <w:color w:val="231F20"/>
          <w:sz w:val="24"/>
        </w:rPr>
        <w:t>or</w:t>
      </w:r>
      <w:r>
        <w:rPr>
          <w:color w:val="231F20"/>
          <w:spacing w:val="9"/>
          <w:sz w:val="24"/>
        </w:rPr>
        <w:t xml:space="preserve"> </w:t>
      </w:r>
      <w:r>
        <w:rPr>
          <w:color w:val="231F20"/>
          <w:sz w:val="24"/>
        </w:rPr>
        <w:t>disciplinary</w:t>
      </w:r>
      <w:r>
        <w:rPr>
          <w:color w:val="231F20"/>
          <w:spacing w:val="9"/>
          <w:sz w:val="24"/>
        </w:rPr>
        <w:t xml:space="preserve"> </w:t>
      </w:r>
      <w:r>
        <w:rPr>
          <w:color w:val="231F20"/>
          <w:spacing w:val="-2"/>
          <w:sz w:val="24"/>
        </w:rPr>
        <w:t>procedures</w:t>
      </w:r>
    </w:p>
    <w:p w14:paraId="1B86C250" w14:textId="77777777" w:rsidR="00CD39C8" w:rsidRDefault="00086DCF">
      <w:pPr>
        <w:pStyle w:val="ListParagraph"/>
        <w:numPr>
          <w:ilvl w:val="1"/>
          <w:numId w:val="1"/>
        </w:numPr>
        <w:tabs>
          <w:tab w:val="left" w:pos="479"/>
        </w:tabs>
        <w:ind w:left="479" w:hanging="359"/>
        <w:rPr>
          <w:sz w:val="24"/>
        </w:rPr>
      </w:pPr>
      <w:r>
        <w:rPr>
          <w:color w:val="231F20"/>
          <w:sz w:val="24"/>
        </w:rPr>
        <w:t>Inform</w:t>
      </w:r>
      <w:r>
        <w:rPr>
          <w:color w:val="231F20"/>
          <w:spacing w:val="6"/>
          <w:sz w:val="24"/>
        </w:rPr>
        <w:t xml:space="preserve"> </w:t>
      </w:r>
      <w:r>
        <w:rPr>
          <w:color w:val="231F20"/>
          <w:sz w:val="24"/>
        </w:rPr>
        <w:t>the</w:t>
      </w:r>
      <w:r>
        <w:rPr>
          <w:color w:val="231F20"/>
          <w:spacing w:val="6"/>
          <w:sz w:val="24"/>
        </w:rPr>
        <w:t xml:space="preserve"> </w:t>
      </w:r>
      <w:r>
        <w:rPr>
          <w:color w:val="231F20"/>
          <w:sz w:val="24"/>
        </w:rPr>
        <w:t>Synod</w:t>
      </w:r>
      <w:r>
        <w:rPr>
          <w:color w:val="231F20"/>
          <w:spacing w:val="6"/>
          <w:sz w:val="24"/>
        </w:rPr>
        <w:t xml:space="preserve"> </w:t>
      </w:r>
      <w:r>
        <w:rPr>
          <w:color w:val="231F20"/>
          <w:sz w:val="24"/>
        </w:rPr>
        <w:t>Safeguarding</w:t>
      </w:r>
      <w:r>
        <w:rPr>
          <w:color w:val="231F20"/>
          <w:spacing w:val="6"/>
          <w:sz w:val="24"/>
        </w:rPr>
        <w:t xml:space="preserve"> </w:t>
      </w:r>
      <w:r>
        <w:rPr>
          <w:color w:val="231F20"/>
          <w:sz w:val="24"/>
        </w:rPr>
        <w:t>Officer</w:t>
      </w:r>
      <w:r>
        <w:rPr>
          <w:color w:val="231F20"/>
          <w:spacing w:val="6"/>
          <w:sz w:val="24"/>
        </w:rPr>
        <w:t xml:space="preserve"> </w:t>
      </w:r>
      <w:r>
        <w:rPr>
          <w:color w:val="231F20"/>
          <w:sz w:val="24"/>
        </w:rPr>
        <w:t>immediately</w:t>
      </w:r>
      <w:r>
        <w:rPr>
          <w:color w:val="231F20"/>
          <w:spacing w:val="6"/>
          <w:sz w:val="24"/>
        </w:rPr>
        <w:t xml:space="preserve"> </w:t>
      </w:r>
      <w:r>
        <w:rPr>
          <w:color w:val="231F20"/>
          <w:sz w:val="24"/>
        </w:rPr>
        <w:t>on</w:t>
      </w:r>
      <w:r>
        <w:rPr>
          <w:color w:val="231F20"/>
          <w:spacing w:val="6"/>
          <w:sz w:val="24"/>
        </w:rPr>
        <w:t xml:space="preserve"> </w:t>
      </w:r>
      <w:r>
        <w:rPr>
          <w:color w:val="231F20"/>
          <w:sz w:val="24"/>
        </w:rPr>
        <w:t>becoming</w:t>
      </w:r>
      <w:r>
        <w:rPr>
          <w:color w:val="231F20"/>
          <w:spacing w:val="6"/>
          <w:sz w:val="24"/>
        </w:rPr>
        <w:t xml:space="preserve"> </w:t>
      </w:r>
      <w:r>
        <w:rPr>
          <w:color w:val="231F20"/>
          <w:sz w:val="24"/>
        </w:rPr>
        <w:t>aware</w:t>
      </w:r>
      <w:r>
        <w:rPr>
          <w:color w:val="231F20"/>
          <w:spacing w:val="6"/>
          <w:sz w:val="24"/>
        </w:rPr>
        <w:t xml:space="preserve"> </w:t>
      </w:r>
      <w:r>
        <w:rPr>
          <w:color w:val="231F20"/>
          <w:sz w:val="24"/>
        </w:rPr>
        <w:t>of</w:t>
      </w:r>
      <w:r>
        <w:rPr>
          <w:color w:val="231F20"/>
          <w:spacing w:val="6"/>
          <w:sz w:val="24"/>
        </w:rPr>
        <w:t xml:space="preserve"> </w:t>
      </w:r>
      <w:r>
        <w:rPr>
          <w:color w:val="231F20"/>
          <w:sz w:val="24"/>
        </w:rPr>
        <w:t>anyone</w:t>
      </w:r>
      <w:r>
        <w:rPr>
          <w:color w:val="231F20"/>
          <w:spacing w:val="6"/>
          <w:sz w:val="24"/>
        </w:rPr>
        <w:t xml:space="preserve"> </w:t>
      </w:r>
      <w:r>
        <w:rPr>
          <w:color w:val="231F20"/>
          <w:sz w:val="24"/>
        </w:rPr>
        <w:t>in</w:t>
      </w:r>
      <w:r>
        <w:rPr>
          <w:color w:val="231F20"/>
          <w:spacing w:val="6"/>
          <w:sz w:val="24"/>
        </w:rPr>
        <w:t xml:space="preserve"> </w:t>
      </w:r>
      <w:r>
        <w:rPr>
          <w:color w:val="231F20"/>
          <w:spacing w:val="-5"/>
          <w:sz w:val="24"/>
        </w:rPr>
        <w:t>the</w:t>
      </w:r>
    </w:p>
    <w:p w14:paraId="1B86C251" w14:textId="77777777" w:rsidR="00CD39C8" w:rsidRDefault="00086DCF">
      <w:pPr>
        <w:pStyle w:val="BodyText"/>
        <w:ind w:left="480"/>
      </w:pPr>
      <w:r>
        <w:rPr>
          <w:color w:val="231F20"/>
        </w:rPr>
        <w:t>church</w:t>
      </w:r>
      <w:r>
        <w:rPr>
          <w:color w:val="231F20"/>
          <w:spacing w:val="3"/>
        </w:rPr>
        <w:t xml:space="preserve"> </w:t>
      </w:r>
      <w:r>
        <w:rPr>
          <w:color w:val="231F20"/>
        </w:rPr>
        <w:t>who</w:t>
      </w:r>
      <w:r>
        <w:rPr>
          <w:color w:val="231F20"/>
          <w:spacing w:val="6"/>
        </w:rPr>
        <w:t xml:space="preserve"> </w:t>
      </w:r>
      <w:r>
        <w:rPr>
          <w:color w:val="231F20"/>
        </w:rPr>
        <w:t>may</w:t>
      </w:r>
      <w:r>
        <w:rPr>
          <w:color w:val="231F20"/>
          <w:spacing w:val="6"/>
        </w:rPr>
        <w:t xml:space="preserve"> </w:t>
      </w:r>
      <w:r>
        <w:rPr>
          <w:color w:val="231F20"/>
        </w:rPr>
        <w:t>present</w:t>
      </w:r>
      <w:r>
        <w:rPr>
          <w:color w:val="231F20"/>
          <w:spacing w:val="5"/>
        </w:rPr>
        <w:t xml:space="preserve"> </w:t>
      </w:r>
      <w:r>
        <w:rPr>
          <w:color w:val="231F20"/>
        </w:rPr>
        <w:t>a</w:t>
      </w:r>
      <w:r>
        <w:rPr>
          <w:color w:val="231F20"/>
          <w:spacing w:val="6"/>
        </w:rPr>
        <w:t xml:space="preserve"> </w:t>
      </w:r>
      <w:r>
        <w:rPr>
          <w:color w:val="231F20"/>
        </w:rPr>
        <w:t>risk</w:t>
      </w:r>
      <w:r>
        <w:rPr>
          <w:color w:val="231F20"/>
          <w:spacing w:val="6"/>
        </w:rPr>
        <w:t xml:space="preserve"> </w:t>
      </w:r>
      <w:r>
        <w:rPr>
          <w:color w:val="231F20"/>
        </w:rPr>
        <w:t>to</w:t>
      </w:r>
      <w:r>
        <w:rPr>
          <w:color w:val="231F20"/>
          <w:spacing w:val="6"/>
        </w:rPr>
        <w:t xml:space="preserve"> </w:t>
      </w:r>
      <w:r>
        <w:rPr>
          <w:color w:val="231F20"/>
          <w:spacing w:val="-2"/>
        </w:rPr>
        <w:t>others</w:t>
      </w:r>
    </w:p>
    <w:p w14:paraId="1B86C252" w14:textId="77777777" w:rsidR="00CD39C8" w:rsidRDefault="00086DCF">
      <w:pPr>
        <w:pStyle w:val="ListParagraph"/>
        <w:numPr>
          <w:ilvl w:val="1"/>
          <w:numId w:val="1"/>
        </w:numPr>
        <w:tabs>
          <w:tab w:val="left" w:pos="479"/>
        </w:tabs>
        <w:ind w:left="479" w:hanging="359"/>
        <w:rPr>
          <w:sz w:val="24"/>
        </w:rPr>
      </w:pPr>
      <w:r>
        <w:rPr>
          <w:color w:val="231F20"/>
          <w:sz w:val="24"/>
        </w:rPr>
        <w:t>Work</w:t>
      </w:r>
      <w:r>
        <w:rPr>
          <w:color w:val="231F20"/>
          <w:spacing w:val="7"/>
          <w:sz w:val="24"/>
        </w:rPr>
        <w:t xml:space="preserve"> </w:t>
      </w:r>
      <w:r>
        <w:rPr>
          <w:color w:val="231F20"/>
          <w:sz w:val="24"/>
        </w:rPr>
        <w:t>with</w:t>
      </w:r>
      <w:r>
        <w:rPr>
          <w:color w:val="231F20"/>
          <w:spacing w:val="7"/>
          <w:sz w:val="24"/>
        </w:rPr>
        <w:t xml:space="preserve"> </w:t>
      </w:r>
      <w:r>
        <w:rPr>
          <w:color w:val="231F20"/>
          <w:sz w:val="24"/>
        </w:rPr>
        <w:t>the</w:t>
      </w:r>
      <w:r>
        <w:rPr>
          <w:color w:val="231F20"/>
          <w:spacing w:val="7"/>
          <w:sz w:val="24"/>
        </w:rPr>
        <w:t xml:space="preserve"> </w:t>
      </w:r>
      <w:r>
        <w:rPr>
          <w:color w:val="231F20"/>
          <w:sz w:val="24"/>
        </w:rPr>
        <w:t>Synod</w:t>
      </w:r>
      <w:r>
        <w:rPr>
          <w:color w:val="231F20"/>
          <w:spacing w:val="7"/>
          <w:sz w:val="24"/>
        </w:rPr>
        <w:t xml:space="preserve"> </w:t>
      </w:r>
      <w:r>
        <w:rPr>
          <w:color w:val="231F20"/>
          <w:sz w:val="24"/>
        </w:rPr>
        <w:t>Safeguarding</w:t>
      </w:r>
      <w:r>
        <w:rPr>
          <w:color w:val="231F20"/>
          <w:spacing w:val="7"/>
          <w:sz w:val="24"/>
        </w:rPr>
        <w:t xml:space="preserve"> </w:t>
      </w:r>
      <w:r>
        <w:rPr>
          <w:color w:val="231F20"/>
          <w:sz w:val="24"/>
        </w:rPr>
        <w:t>Officer</w:t>
      </w:r>
      <w:r>
        <w:rPr>
          <w:color w:val="231F20"/>
          <w:spacing w:val="8"/>
          <w:sz w:val="24"/>
        </w:rPr>
        <w:t xml:space="preserve"> </w:t>
      </w:r>
      <w:r>
        <w:rPr>
          <w:color w:val="231F20"/>
          <w:sz w:val="24"/>
        </w:rPr>
        <w:t>and</w:t>
      </w:r>
      <w:r>
        <w:rPr>
          <w:color w:val="231F20"/>
          <w:spacing w:val="7"/>
          <w:sz w:val="24"/>
        </w:rPr>
        <w:t xml:space="preserve"> </w:t>
      </w:r>
      <w:r>
        <w:rPr>
          <w:color w:val="231F20"/>
          <w:sz w:val="24"/>
        </w:rPr>
        <w:t>contribute</w:t>
      </w:r>
      <w:r>
        <w:rPr>
          <w:color w:val="231F20"/>
          <w:spacing w:val="7"/>
          <w:sz w:val="24"/>
        </w:rPr>
        <w:t xml:space="preserve"> </w:t>
      </w:r>
      <w:r>
        <w:rPr>
          <w:color w:val="231F20"/>
          <w:sz w:val="24"/>
        </w:rPr>
        <w:t>relevant</w:t>
      </w:r>
      <w:r>
        <w:rPr>
          <w:color w:val="231F20"/>
          <w:spacing w:val="7"/>
          <w:sz w:val="24"/>
        </w:rPr>
        <w:t xml:space="preserve"> </w:t>
      </w:r>
      <w:r>
        <w:rPr>
          <w:color w:val="231F20"/>
          <w:sz w:val="24"/>
        </w:rPr>
        <w:t>information</w:t>
      </w:r>
      <w:r>
        <w:rPr>
          <w:color w:val="231F20"/>
          <w:spacing w:val="7"/>
          <w:sz w:val="24"/>
        </w:rPr>
        <w:t xml:space="preserve"> </w:t>
      </w:r>
      <w:r>
        <w:rPr>
          <w:color w:val="231F20"/>
          <w:sz w:val="24"/>
        </w:rPr>
        <w:t>for</w:t>
      </w:r>
      <w:r>
        <w:rPr>
          <w:color w:val="231F20"/>
          <w:spacing w:val="7"/>
          <w:sz w:val="24"/>
        </w:rPr>
        <w:t xml:space="preserve"> </w:t>
      </w:r>
      <w:r>
        <w:rPr>
          <w:color w:val="231F20"/>
          <w:spacing w:val="-4"/>
          <w:sz w:val="24"/>
        </w:rPr>
        <w:t>risk</w:t>
      </w:r>
    </w:p>
    <w:p w14:paraId="1B86C253" w14:textId="77777777" w:rsidR="00CD39C8" w:rsidRDefault="00086DCF">
      <w:pPr>
        <w:pStyle w:val="BodyText"/>
        <w:ind w:left="480"/>
      </w:pPr>
      <w:r>
        <w:rPr>
          <w:color w:val="231F20"/>
          <w:spacing w:val="-2"/>
        </w:rPr>
        <w:t>assessments</w:t>
      </w:r>
    </w:p>
    <w:p w14:paraId="1B86C254" w14:textId="77777777" w:rsidR="00CD39C8" w:rsidRDefault="00086DCF">
      <w:pPr>
        <w:pStyle w:val="ListParagraph"/>
        <w:numPr>
          <w:ilvl w:val="1"/>
          <w:numId w:val="1"/>
        </w:numPr>
        <w:tabs>
          <w:tab w:val="left" w:pos="479"/>
        </w:tabs>
        <w:ind w:left="479" w:hanging="359"/>
        <w:rPr>
          <w:sz w:val="24"/>
        </w:rPr>
      </w:pPr>
      <w:r>
        <w:rPr>
          <w:color w:val="231F20"/>
          <w:sz w:val="24"/>
        </w:rPr>
        <w:t>Alert</w:t>
      </w:r>
      <w:r>
        <w:rPr>
          <w:color w:val="231F20"/>
          <w:spacing w:val="9"/>
          <w:sz w:val="24"/>
        </w:rPr>
        <w:t xml:space="preserve"> </w:t>
      </w:r>
      <w:r>
        <w:rPr>
          <w:color w:val="231F20"/>
          <w:sz w:val="24"/>
        </w:rPr>
        <w:t>the</w:t>
      </w:r>
      <w:r>
        <w:rPr>
          <w:color w:val="231F20"/>
          <w:spacing w:val="9"/>
          <w:sz w:val="24"/>
        </w:rPr>
        <w:t xml:space="preserve"> </w:t>
      </w:r>
      <w:r>
        <w:rPr>
          <w:color w:val="231F20"/>
          <w:sz w:val="24"/>
        </w:rPr>
        <w:t>Synod</w:t>
      </w:r>
      <w:r>
        <w:rPr>
          <w:color w:val="231F20"/>
          <w:spacing w:val="9"/>
          <w:sz w:val="24"/>
        </w:rPr>
        <w:t xml:space="preserve"> </w:t>
      </w:r>
      <w:r>
        <w:rPr>
          <w:color w:val="231F20"/>
          <w:sz w:val="24"/>
        </w:rPr>
        <w:t>Safeguarding</w:t>
      </w:r>
      <w:r>
        <w:rPr>
          <w:color w:val="231F20"/>
          <w:spacing w:val="9"/>
          <w:sz w:val="24"/>
        </w:rPr>
        <w:t xml:space="preserve"> </w:t>
      </w:r>
      <w:r>
        <w:rPr>
          <w:color w:val="231F20"/>
          <w:sz w:val="24"/>
        </w:rPr>
        <w:t>Officer</w:t>
      </w:r>
      <w:r>
        <w:rPr>
          <w:color w:val="231F20"/>
          <w:spacing w:val="10"/>
          <w:sz w:val="24"/>
        </w:rPr>
        <w:t xml:space="preserve"> </w:t>
      </w:r>
      <w:r>
        <w:rPr>
          <w:color w:val="231F20"/>
          <w:sz w:val="24"/>
        </w:rPr>
        <w:t>or</w:t>
      </w:r>
      <w:r>
        <w:rPr>
          <w:color w:val="231F20"/>
          <w:spacing w:val="9"/>
          <w:sz w:val="24"/>
        </w:rPr>
        <w:t xml:space="preserve"> </w:t>
      </w:r>
      <w:r>
        <w:rPr>
          <w:color w:val="231F20"/>
          <w:sz w:val="24"/>
        </w:rPr>
        <w:t>statutory</w:t>
      </w:r>
      <w:r>
        <w:rPr>
          <w:color w:val="231F20"/>
          <w:spacing w:val="9"/>
          <w:sz w:val="24"/>
        </w:rPr>
        <w:t xml:space="preserve"> </w:t>
      </w:r>
      <w:r>
        <w:rPr>
          <w:color w:val="231F20"/>
          <w:sz w:val="24"/>
        </w:rPr>
        <w:t>agencies</w:t>
      </w:r>
      <w:r>
        <w:rPr>
          <w:color w:val="231F20"/>
          <w:spacing w:val="9"/>
          <w:sz w:val="24"/>
        </w:rPr>
        <w:t xml:space="preserve"> </w:t>
      </w:r>
      <w:r>
        <w:rPr>
          <w:color w:val="231F20"/>
          <w:sz w:val="24"/>
        </w:rPr>
        <w:t>to</w:t>
      </w:r>
      <w:r>
        <w:rPr>
          <w:color w:val="231F20"/>
          <w:spacing w:val="10"/>
          <w:sz w:val="24"/>
        </w:rPr>
        <w:t xml:space="preserve"> </w:t>
      </w:r>
      <w:r>
        <w:rPr>
          <w:color w:val="231F20"/>
          <w:sz w:val="24"/>
        </w:rPr>
        <w:t>known</w:t>
      </w:r>
      <w:r>
        <w:rPr>
          <w:color w:val="231F20"/>
          <w:spacing w:val="9"/>
          <w:sz w:val="24"/>
        </w:rPr>
        <w:t xml:space="preserve"> </w:t>
      </w:r>
      <w:r>
        <w:rPr>
          <w:color w:val="231F20"/>
          <w:sz w:val="24"/>
        </w:rPr>
        <w:t>breaches</w:t>
      </w:r>
      <w:r>
        <w:rPr>
          <w:color w:val="231F20"/>
          <w:spacing w:val="9"/>
          <w:sz w:val="24"/>
        </w:rPr>
        <w:t xml:space="preserve"> </w:t>
      </w:r>
      <w:r>
        <w:rPr>
          <w:color w:val="231F20"/>
          <w:sz w:val="24"/>
        </w:rPr>
        <w:t>of</w:t>
      </w:r>
      <w:r>
        <w:rPr>
          <w:color w:val="231F20"/>
          <w:spacing w:val="9"/>
          <w:sz w:val="24"/>
        </w:rPr>
        <w:t xml:space="preserve"> </w:t>
      </w:r>
      <w:r>
        <w:rPr>
          <w:color w:val="231F20"/>
          <w:spacing w:val="-10"/>
          <w:sz w:val="24"/>
        </w:rPr>
        <w:t>a</w:t>
      </w:r>
    </w:p>
    <w:p w14:paraId="1B86C255" w14:textId="77777777" w:rsidR="00CD39C8" w:rsidRDefault="00086DCF">
      <w:pPr>
        <w:pStyle w:val="BodyText"/>
        <w:ind w:left="480"/>
      </w:pPr>
      <w:r>
        <w:rPr>
          <w:color w:val="231F20"/>
        </w:rPr>
        <w:t>safeguarding</w:t>
      </w:r>
      <w:r>
        <w:rPr>
          <w:color w:val="231F20"/>
          <w:spacing w:val="5"/>
        </w:rPr>
        <w:t xml:space="preserve"> </w:t>
      </w:r>
      <w:r>
        <w:rPr>
          <w:color w:val="231F20"/>
          <w:spacing w:val="-2"/>
        </w:rPr>
        <w:t>agreement.</w:t>
      </w:r>
    </w:p>
    <w:p w14:paraId="1B86C256" w14:textId="77777777" w:rsidR="00CD39C8" w:rsidRDefault="00CD39C8">
      <w:pPr>
        <w:pStyle w:val="BodyText"/>
        <w:spacing w:before="34"/>
      </w:pPr>
    </w:p>
    <w:p w14:paraId="1B86C257" w14:textId="77777777" w:rsidR="00CD39C8" w:rsidRDefault="00086DCF">
      <w:pPr>
        <w:pStyle w:val="Heading1"/>
        <w:numPr>
          <w:ilvl w:val="0"/>
          <w:numId w:val="1"/>
        </w:numPr>
        <w:tabs>
          <w:tab w:val="left" w:pos="839"/>
        </w:tabs>
        <w:ind w:hanging="719"/>
      </w:pPr>
      <w:r>
        <w:rPr>
          <w:color w:val="231F20"/>
        </w:rPr>
        <w:t>Supporting</w:t>
      </w:r>
      <w:r>
        <w:rPr>
          <w:color w:val="231F20"/>
          <w:spacing w:val="22"/>
        </w:rPr>
        <w:t xml:space="preserve"> </w:t>
      </w:r>
      <w:r>
        <w:rPr>
          <w:color w:val="231F20"/>
        </w:rPr>
        <w:t>victims</w:t>
      </w:r>
      <w:r>
        <w:rPr>
          <w:color w:val="231F20"/>
          <w:spacing w:val="22"/>
        </w:rPr>
        <w:t xml:space="preserve"> </w:t>
      </w:r>
      <w:r>
        <w:rPr>
          <w:color w:val="231F20"/>
        </w:rPr>
        <w:t>and</w:t>
      </w:r>
      <w:r>
        <w:rPr>
          <w:color w:val="231F20"/>
          <w:spacing w:val="23"/>
        </w:rPr>
        <w:t xml:space="preserve"> </w:t>
      </w:r>
      <w:r>
        <w:rPr>
          <w:color w:val="231F20"/>
          <w:spacing w:val="-2"/>
        </w:rPr>
        <w:t>survivors</w:t>
      </w:r>
    </w:p>
    <w:p w14:paraId="1B86C258" w14:textId="77777777" w:rsidR="00CD39C8" w:rsidRDefault="00086DCF">
      <w:pPr>
        <w:pStyle w:val="BodyText"/>
        <w:spacing w:before="4" w:line="249" w:lineRule="auto"/>
        <w:ind w:left="120" w:right="397"/>
      </w:pPr>
      <w:r>
        <w:rPr>
          <w:color w:val="231F20"/>
        </w:rPr>
        <w:t>The key principle underpinning our policy and practice in this area is that all those who have experienced abuse, whether recently or in the past ‘will be listened to and offered the pastoral care and support they deem appropriate and relevant, irrespective of type of abuse, context, or when this occurred’ (General Assembly policy statement 2021).</w:t>
      </w:r>
    </w:p>
    <w:p w14:paraId="1B86C259" w14:textId="77777777" w:rsidR="00CD39C8" w:rsidRDefault="00CD39C8">
      <w:pPr>
        <w:pStyle w:val="BodyText"/>
        <w:spacing w:before="16"/>
      </w:pPr>
    </w:p>
    <w:p w14:paraId="1B86C25A" w14:textId="77777777" w:rsidR="00CD39C8" w:rsidRDefault="00086DCF">
      <w:pPr>
        <w:pStyle w:val="BodyText"/>
        <w:spacing w:before="0"/>
        <w:ind w:left="120"/>
      </w:pPr>
      <w:r>
        <w:rPr>
          <w:color w:val="231F20"/>
        </w:rPr>
        <w:t>In</w:t>
      </w:r>
      <w:r>
        <w:rPr>
          <w:color w:val="231F20"/>
          <w:spacing w:val="3"/>
        </w:rPr>
        <w:t xml:space="preserve"> </w:t>
      </w:r>
      <w:r>
        <w:rPr>
          <w:color w:val="231F20"/>
        </w:rPr>
        <w:t>line</w:t>
      </w:r>
      <w:r>
        <w:rPr>
          <w:color w:val="231F20"/>
          <w:spacing w:val="6"/>
        </w:rPr>
        <w:t xml:space="preserve"> </w:t>
      </w:r>
      <w:r>
        <w:rPr>
          <w:color w:val="231F20"/>
        </w:rPr>
        <w:t>with</w:t>
      </w:r>
      <w:r>
        <w:rPr>
          <w:color w:val="231F20"/>
          <w:spacing w:val="5"/>
        </w:rPr>
        <w:t xml:space="preserve"> </w:t>
      </w:r>
      <w:r>
        <w:rPr>
          <w:color w:val="231F20"/>
        </w:rPr>
        <w:t>Chapter</w:t>
      </w:r>
      <w:r>
        <w:rPr>
          <w:color w:val="231F20"/>
          <w:spacing w:val="6"/>
        </w:rPr>
        <w:t xml:space="preserve"> </w:t>
      </w:r>
      <w:r>
        <w:rPr>
          <w:color w:val="231F20"/>
        </w:rPr>
        <w:t>six</w:t>
      </w:r>
      <w:r>
        <w:rPr>
          <w:color w:val="231F20"/>
          <w:spacing w:val="5"/>
        </w:rPr>
        <w:t xml:space="preserve"> </w:t>
      </w:r>
      <w:r>
        <w:rPr>
          <w:color w:val="231F20"/>
        </w:rPr>
        <w:t>of</w:t>
      </w:r>
      <w:r>
        <w:rPr>
          <w:color w:val="231F20"/>
          <w:spacing w:val="6"/>
        </w:rPr>
        <w:t xml:space="preserve"> </w:t>
      </w:r>
      <w:r>
        <w:rPr>
          <w:color w:val="231F20"/>
        </w:rPr>
        <w:t>Good</w:t>
      </w:r>
      <w:r>
        <w:rPr>
          <w:color w:val="231F20"/>
          <w:spacing w:val="5"/>
        </w:rPr>
        <w:t xml:space="preserve"> </w:t>
      </w:r>
      <w:r>
        <w:rPr>
          <w:color w:val="231F20"/>
        </w:rPr>
        <w:t>Practice</w:t>
      </w:r>
      <w:r>
        <w:rPr>
          <w:color w:val="231F20"/>
          <w:spacing w:val="6"/>
        </w:rPr>
        <w:t xml:space="preserve"> </w:t>
      </w:r>
      <w:r>
        <w:rPr>
          <w:color w:val="231F20"/>
        </w:rPr>
        <w:t>6,</w:t>
      </w:r>
      <w:r>
        <w:rPr>
          <w:color w:val="231F20"/>
          <w:spacing w:val="5"/>
        </w:rPr>
        <w:t xml:space="preserve"> </w:t>
      </w:r>
      <w:r>
        <w:rPr>
          <w:color w:val="231F20"/>
        </w:rPr>
        <w:t>we</w:t>
      </w:r>
      <w:r>
        <w:rPr>
          <w:color w:val="231F20"/>
          <w:spacing w:val="6"/>
        </w:rPr>
        <w:t xml:space="preserve"> </w:t>
      </w:r>
      <w:r>
        <w:rPr>
          <w:color w:val="231F20"/>
          <w:spacing w:val="-2"/>
        </w:rPr>
        <w:t>will:</w:t>
      </w:r>
    </w:p>
    <w:p w14:paraId="1B86C25B" w14:textId="77777777" w:rsidR="00CD39C8" w:rsidRDefault="00086DCF">
      <w:pPr>
        <w:pStyle w:val="ListParagraph"/>
        <w:numPr>
          <w:ilvl w:val="1"/>
          <w:numId w:val="1"/>
        </w:numPr>
        <w:tabs>
          <w:tab w:val="left" w:pos="479"/>
        </w:tabs>
        <w:ind w:left="479" w:hanging="359"/>
        <w:rPr>
          <w:sz w:val="24"/>
        </w:rPr>
      </w:pPr>
      <w:r>
        <w:rPr>
          <w:color w:val="231F20"/>
          <w:sz w:val="24"/>
        </w:rPr>
        <w:t>Recognise</w:t>
      </w:r>
      <w:r>
        <w:rPr>
          <w:color w:val="231F20"/>
          <w:spacing w:val="6"/>
          <w:sz w:val="24"/>
        </w:rPr>
        <w:t xml:space="preserve"> </w:t>
      </w:r>
      <w:r>
        <w:rPr>
          <w:color w:val="231F20"/>
          <w:sz w:val="24"/>
        </w:rPr>
        <w:t>that</w:t>
      </w:r>
      <w:r>
        <w:rPr>
          <w:color w:val="231F20"/>
          <w:spacing w:val="6"/>
          <w:sz w:val="24"/>
        </w:rPr>
        <w:t xml:space="preserve"> </w:t>
      </w:r>
      <w:r>
        <w:rPr>
          <w:color w:val="231F20"/>
          <w:sz w:val="24"/>
        </w:rPr>
        <w:t>the</w:t>
      </w:r>
      <w:r>
        <w:rPr>
          <w:color w:val="231F20"/>
          <w:spacing w:val="7"/>
          <w:sz w:val="24"/>
        </w:rPr>
        <w:t xml:space="preserve"> </w:t>
      </w:r>
      <w:r>
        <w:rPr>
          <w:color w:val="231F20"/>
          <w:sz w:val="24"/>
        </w:rPr>
        <w:t>Elders’</w:t>
      </w:r>
      <w:r>
        <w:rPr>
          <w:color w:val="231F20"/>
          <w:spacing w:val="6"/>
          <w:sz w:val="24"/>
        </w:rPr>
        <w:t xml:space="preserve"> </w:t>
      </w:r>
      <w:r>
        <w:rPr>
          <w:color w:val="231F20"/>
          <w:sz w:val="24"/>
        </w:rPr>
        <w:t>meeting</w:t>
      </w:r>
      <w:r>
        <w:rPr>
          <w:color w:val="231F20"/>
          <w:spacing w:val="7"/>
          <w:sz w:val="24"/>
        </w:rPr>
        <w:t xml:space="preserve"> </w:t>
      </w:r>
      <w:r>
        <w:rPr>
          <w:color w:val="231F20"/>
          <w:sz w:val="24"/>
        </w:rPr>
        <w:t>has</w:t>
      </w:r>
      <w:r>
        <w:rPr>
          <w:color w:val="231F20"/>
          <w:spacing w:val="6"/>
          <w:sz w:val="24"/>
        </w:rPr>
        <w:t xml:space="preserve"> </w:t>
      </w:r>
      <w:r>
        <w:rPr>
          <w:color w:val="231F20"/>
          <w:sz w:val="24"/>
        </w:rPr>
        <w:t>responsibility</w:t>
      </w:r>
      <w:r>
        <w:rPr>
          <w:color w:val="231F20"/>
          <w:spacing w:val="7"/>
          <w:sz w:val="24"/>
        </w:rPr>
        <w:t xml:space="preserve"> </w:t>
      </w:r>
      <w:r>
        <w:rPr>
          <w:color w:val="231F20"/>
          <w:sz w:val="24"/>
        </w:rPr>
        <w:t>for</w:t>
      </w:r>
      <w:r>
        <w:rPr>
          <w:color w:val="231F20"/>
          <w:spacing w:val="6"/>
          <w:sz w:val="24"/>
        </w:rPr>
        <w:t xml:space="preserve"> </w:t>
      </w:r>
      <w:r>
        <w:rPr>
          <w:color w:val="231F20"/>
          <w:sz w:val="24"/>
        </w:rPr>
        <w:t>provision</w:t>
      </w:r>
      <w:r>
        <w:rPr>
          <w:color w:val="231F20"/>
          <w:spacing w:val="7"/>
          <w:sz w:val="24"/>
        </w:rPr>
        <w:t xml:space="preserve"> </w:t>
      </w:r>
      <w:r>
        <w:rPr>
          <w:color w:val="231F20"/>
          <w:sz w:val="24"/>
        </w:rPr>
        <w:t>of</w:t>
      </w:r>
      <w:r>
        <w:rPr>
          <w:color w:val="231F20"/>
          <w:spacing w:val="6"/>
          <w:sz w:val="24"/>
        </w:rPr>
        <w:t xml:space="preserve"> </w:t>
      </w:r>
      <w:r>
        <w:rPr>
          <w:color w:val="231F20"/>
          <w:sz w:val="24"/>
        </w:rPr>
        <w:t>pastoral</w:t>
      </w:r>
      <w:r>
        <w:rPr>
          <w:color w:val="231F20"/>
          <w:spacing w:val="7"/>
          <w:sz w:val="24"/>
        </w:rPr>
        <w:t xml:space="preserve"> </w:t>
      </w:r>
      <w:r>
        <w:rPr>
          <w:color w:val="231F20"/>
          <w:spacing w:val="-4"/>
          <w:sz w:val="24"/>
        </w:rPr>
        <w:t>care</w:t>
      </w:r>
    </w:p>
    <w:p w14:paraId="1B86C25C" w14:textId="77777777" w:rsidR="00CD39C8" w:rsidRDefault="00086DCF">
      <w:pPr>
        <w:pStyle w:val="ListParagraph"/>
        <w:numPr>
          <w:ilvl w:val="1"/>
          <w:numId w:val="1"/>
        </w:numPr>
        <w:tabs>
          <w:tab w:val="left" w:pos="479"/>
        </w:tabs>
        <w:ind w:left="479" w:hanging="359"/>
        <w:rPr>
          <w:sz w:val="24"/>
        </w:rPr>
      </w:pPr>
      <w:r>
        <w:rPr>
          <w:color w:val="231F20"/>
          <w:sz w:val="24"/>
        </w:rPr>
        <w:t>Be</w:t>
      </w:r>
      <w:r>
        <w:rPr>
          <w:color w:val="231F20"/>
          <w:spacing w:val="6"/>
          <w:sz w:val="24"/>
        </w:rPr>
        <w:t xml:space="preserve"> </w:t>
      </w:r>
      <w:r>
        <w:rPr>
          <w:color w:val="231F20"/>
          <w:sz w:val="24"/>
        </w:rPr>
        <w:t>aware</w:t>
      </w:r>
      <w:r>
        <w:rPr>
          <w:color w:val="231F20"/>
          <w:spacing w:val="8"/>
          <w:sz w:val="24"/>
        </w:rPr>
        <w:t xml:space="preserve"> </w:t>
      </w:r>
      <w:r>
        <w:rPr>
          <w:color w:val="231F20"/>
          <w:sz w:val="24"/>
        </w:rPr>
        <w:t>of</w:t>
      </w:r>
      <w:r>
        <w:rPr>
          <w:color w:val="231F20"/>
          <w:spacing w:val="9"/>
          <w:sz w:val="24"/>
        </w:rPr>
        <w:t xml:space="preserve"> </w:t>
      </w:r>
      <w:r>
        <w:rPr>
          <w:color w:val="231F20"/>
          <w:sz w:val="24"/>
        </w:rPr>
        <w:t>local</w:t>
      </w:r>
      <w:r>
        <w:rPr>
          <w:color w:val="231F20"/>
          <w:spacing w:val="8"/>
          <w:sz w:val="24"/>
        </w:rPr>
        <w:t xml:space="preserve"> </w:t>
      </w:r>
      <w:r>
        <w:rPr>
          <w:color w:val="231F20"/>
          <w:sz w:val="24"/>
        </w:rPr>
        <w:t>support</w:t>
      </w:r>
      <w:r>
        <w:rPr>
          <w:color w:val="231F20"/>
          <w:spacing w:val="8"/>
          <w:sz w:val="24"/>
        </w:rPr>
        <w:t xml:space="preserve"> </w:t>
      </w:r>
      <w:r>
        <w:rPr>
          <w:color w:val="231F20"/>
          <w:sz w:val="24"/>
        </w:rPr>
        <w:t>services</w:t>
      </w:r>
      <w:r>
        <w:rPr>
          <w:color w:val="231F20"/>
          <w:spacing w:val="9"/>
          <w:sz w:val="24"/>
        </w:rPr>
        <w:t xml:space="preserve"> </w:t>
      </w:r>
      <w:r>
        <w:rPr>
          <w:color w:val="231F20"/>
          <w:sz w:val="24"/>
        </w:rPr>
        <w:t>that</w:t>
      </w:r>
      <w:r>
        <w:rPr>
          <w:color w:val="231F20"/>
          <w:spacing w:val="8"/>
          <w:sz w:val="24"/>
        </w:rPr>
        <w:t xml:space="preserve"> </w:t>
      </w:r>
      <w:r>
        <w:rPr>
          <w:color w:val="231F20"/>
          <w:sz w:val="24"/>
        </w:rPr>
        <w:t>people</w:t>
      </w:r>
      <w:r>
        <w:rPr>
          <w:color w:val="231F20"/>
          <w:spacing w:val="9"/>
          <w:sz w:val="24"/>
        </w:rPr>
        <w:t xml:space="preserve"> </w:t>
      </w:r>
      <w:r>
        <w:rPr>
          <w:color w:val="231F20"/>
          <w:sz w:val="24"/>
        </w:rPr>
        <w:t>can</w:t>
      </w:r>
      <w:r>
        <w:rPr>
          <w:color w:val="231F20"/>
          <w:spacing w:val="8"/>
          <w:sz w:val="24"/>
        </w:rPr>
        <w:t xml:space="preserve"> </w:t>
      </w:r>
      <w:r>
        <w:rPr>
          <w:color w:val="231F20"/>
          <w:sz w:val="24"/>
        </w:rPr>
        <w:t>be</w:t>
      </w:r>
      <w:r>
        <w:rPr>
          <w:color w:val="231F20"/>
          <w:spacing w:val="8"/>
          <w:sz w:val="24"/>
        </w:rPr>
        <w:t xml:space="preserve"> </w:t>
      </w:r>
      <w:r>
        <w:rPr>
          <w:color w:val="231F20"/>
          <w:sz w:val="24"/>
        </w:rPr>
        <w:t>referred</w:t>
      </w:r>
      <w:r>
        <w:rPr>
          <w:color w:val="231F20"/>
          <w:spacing w:val="9"/>
          <w:sz w:val="24"/>
        </w:rPr>
        <w:t xml:space="preserve"> </w:t>
      </w:r>
      <w:r>
        <w:rPr>
          <w:color w:val="231F20"/>
          <w:sz w:val="24"/>
        </w:rPr>
        <w:t>or</w:t>
      </w:r>
      <w:r>
        <w:rPr>
          <w:color w:val="231F20"/>
          <w:spacing w:val="8"/>
          <w:sz w:val="24"/>
        </w:rPr>
        <w:t xml:space="preserve"> </w:t>
      </w:r>
      <w:r>
        <w:rPr>
          <w:color w:val="231F20"/>
          <w:sz w:val="24"/>
        </w:rPr>
        <w:t>directed</w:t>
      </w:r>
      <w:r>
        <w:rPr>
          <w:color w:val="231F20"/>
          <w:spacing w:val="9"/>
          <w:sz w:val="24"/>
        </w:rPr>
        <w:t xml:space="preserve"> </w:t>
      </w:r>
      <w:r>
        <w:rPr>
          <w:color w:val="231F20"/>
          <w:spacing w:val="-5"/>
          <w:sz w:val="24"/>
        </w:rPr>
        <w:t>to</w:t>
      </w:r>
    </w:p>
    <w:p w14:paraId="1B86C25D" w14:textId="77777777" w:rsidR="00CD39C8" w:rsidRDefault="00086DCF">
      <w:pPr>
        <w:pStyle w:val="ListParagraph"/>
        <w:numPr>
          <w:ilvl w:val="1"/>
          <w:numId w:val="1"/>
        </w:numPr>
        <w:tabs>
          <w:tab w:val="left" w:pos="479"/>
        </w:tabs>
        <w:ind w:left="479" w:hanging="359"/>
        <w:rPr>
          <w:sz w:val="24"/>
        </w:rPr>
      </w:pPr>
      <w:r>
        <w:rPr>
          <w:color w:val="231F20"/>
          <w:sz w:val="24"/>
        </w:rPr>
        <w:t>Ensure</w:t>
      </w:r>
      <w:r>
        <w:rPr>
          <w:color w:val="231F20"/>
          <w:spacing w:val="3"/>
          <w:sz w:val="24"/>
        </w:rPr>
        <w:t xml:space="preserve"> </w:t>
      </w:r>
      <w:r>
        <w:rPr>
          <w:color w:val="231F20"/>
          <w:sz w:val="24"/>
        </w:rPr>
        <w:t>those</w:t>
      </w:r>
      <w:r>
        <w:rPr>
          <w:color w:val="231F20"/>
          <w:spacing w:val="6"/>
          <w:sz w:val="24"/>
        </w:rPr>
        <w:t xml:space="preserve"> </w:t>
      </w:r>
      <w:r>
        <w:rPr>
          <w:color w:val="231F20"/>
          <w:sz w:val="24"/>
        </w:rPr>
        <w:t>in</w:t>
      </w:r>
      <w:r>
        <w:rPr>
          <w:color w:val="231F20"/>
          <w:spacing w:val="6"/>
          <w:sz w:val="24"/>
        </w:rPr>
        <w:t xml:space="preserve"> </w:t>
      </w:r>
      <w:r>
        <w:rPr>
          <w:color w:val="231F20"/>
          <w:sz w:val="24"/>
        </w:rPr>
        <w:t>relevant</w:t>
      </w:r>
      <w:r>
        <w:rPr>
          <w:color w:val="231F20"/>
          <w:spacing w:val="5"/>
          <w:sz w:val="24"/>
        </w:rPr>
        <w:t xml:space="preserve"> </w:t>
      </w:r>
      <w:r>
        <w:rPr>
          <w:color w:val="231F20"/>
          <w:sz w:val="24"/>
        </w:rPr>
        <w:t>roles</w:t>
      </w:r>
      <w:r>
        <w:rPr>
          <w:color w:val="231F20"/>
          <w:spacing w:val="6"/>
          <w:sz w:val="24"/>
        </w:rPr>
        <w:t xml:space="preserve"> </w:t>
      </w:r>
      <w:r>
        <w:rPr>
          <w:color w:val="231F20"/>
          <w:sz w:val="24"/>
        </w:rPr>
        <w:t>attend</w:t>
      </w:r>
      <w:r>
        <w:rPr>
          <w:color w:val="231F20"/>
          <w:spacing w:val="6"/>
          <w:sz w:val="24"/>
        </w:rPr>
        <w:t xml:space="preserve"> </w:t>
      </w:r>
      <w:r>
        <w:rPr>
          <w:color w:val="231F20"/>
          <w:sz w:val="24"/>
        </w:rPr>
        <w:t>appropriate</w:t>
      </w:r>
      <w:r>
        <w:rPr>
          <w:color w:val="231F20"/>
          <w:spacing w:val="6"/>
          <w:sz w:val="24"/>
        </w:rPr>
        <w:t xml:space="preserve"> </w:t>
      </w:r>
      <w:r>
        <w:rPr>
          <w:color w:val="231F20"/>
          <w:spacing w:val="-2"/>
          <w:sz w:val="24"/>
        </w:rPr>
        <w:t>training</w:t>
      </w:r>
    </w:p>
    <w:p w14:paraId="1B86C25E" w14:textId="77777777" w:rsidR="00CD39C8" w:rsidRDefault="00086DCF">
      <w:pPr>
        <w:pStyle w:val="ListParagraph"/>
        <w:numPr>
          <w:ilvl w:val="1"/>
          <w:numId w:val="1"/>
        </w:numPr>
        <w:tabs>
          <w:tab w:val="left" w:pos="479"/>
        </w:tabs>
        <w:ind w:left="479" w:hanging="359"/>
        <w:rPr>
          <w:sz w:val="24"/>
        </w:rPr>
      </w:pPr>
      <w:r>
        <w:rPr>
          <w:color w:val="231F20"/>
          <w:sz w:val="24"/>
        </w:rPr>
        <w:t>Seek</w:t>
      </w:r>
      <w:r>
        <w:rPr>
          <w:color w:val="231F20"/>
          <w:spacing w:val="7"/>
          <w:sz w:val="24"/>
        </w:rPr>
        <w:t xml:space="preserve"> </w:t>
      </w:r>
      <w:r>
        <w:rPr>
          <w:color w:val="231F20"/>
          <w:sz w:val="24"/>
        </w:rPr>
        <w:t>advice</w:t>
      </w:r>
      <w:r>
        <w:rPr>
          <w:color w:val="231F20"/>
          <w:spacing w:val="8"/>
          <w:sz w:val="24"/>
        </w:rPr>
        <w:t xml:space="preserve"> </w:t>
      </w:r>
      <w:r>
        <w:rPr>
          <w:color w:val="231F20"/>
          <w:sz w:val="24"/>
        </w:rPr>
        <w:t>from</w:t>
      </w:r>
      <w:r>
        <w:rPr>
          <w:color w:val="231F20"/>
          <w:spacing w:val="8"/>
          <w:sz w:val="24"/>
        </w:rPr>
        <w:t xml:space="preserve"> </w:t>
      </w:r>
      <w:r>
        <w:rPr>
          <w:color w:val="231F20"/>
          <w:sz w:val="24"/>
        </w:rPr>
        <w:t>the</w:t>
      </w:r>
      <w:r>
        <w:rPr>
          <w:color w:val="231F20"/>
          <w:spacing w:val="8"/>
          <w:sz w:val="24"/>
        </w:rPr>
        <w:t xml:space="preserve"> </w:t>
      </w:r>
      <w:r>
        <w:rPr>
          <w:color w:val="231F20"/>
          <w:sz w:val="24"/>
        </w:rPr>
        <w:t>Synod</w:t>
      </w:r>
      <w:r>
        <w:rPr>
          <w:color w:val="231F20"/>
          <w:spacing w:val="8"/>
          <w:sz w:val="24"/>
        </w:rPr>
        <w:t xml:space="preserve"> </w:t>
      </w:r>
      <w:r>
        <w:rPr>
          <w:color w:val="231F20"/>
          <w:sz w:val="24"/>
        </w:rPr>
        <w:t>Safeguarding</w:t>
      </w:r>
      <w:r>
        <w:rPr>
          <w:color w:val="231F20"/>
          <w:spacing w:val="8"/>
          <w:sz w:val="24"/>
        </w:rPr>
        <w:t xml:space="preserve"> </w:t>
      </w:r>
      <w:r>
        <w:rPr>
          <w:color w:val="231F20"/>
          <w:sz w:val="24"/>
        </w:rPr>
        <w:t>Officer</w:t>
      </w:r>
      <w:r>
        <w:rPr>
          <w:color w:val="231F20"/>
          <w:spacing w:val="8"/>
          <w:sz w:val="24"/>
        </w:rPr>
        <w:t xml:space="preserve"> </w:t>
      </w:r>
      <w:r>
        <w:rPr>
          <w:color w:val="231F20"/>
          <w:sz w:val="24"/>
        </w:rPr>
        <w:t>about</w:t>
      </w:r>
      <w:r>
        <w:rPr>
          <w:color w:val="231F20"/>
          <w:spacing w:val="8"/>
          <w:sz w:val="24"/>
        </w:rPr>
        <w:t xml:space="preserve"> </w:t>
      </w:r>
      <w:r>
        <w:rPr>
          <w:color w:val="231F20"/>
          <w:sz w:val="24"/>
        </w:rPr>
        <w:t>provision</w:t>
      </w:r>
      <w:r>
        <w:rPr>
          <w:color w:val="231F20"/>
          <w:spacing w:val="8"/>
          <w:sz w:val="24"/>
        </w:rPr>
        <w:t xml:space="preserve"> </w:t>
      </w:r>
      <w:r>
        <w:rPr>
          <w:color w:val="231F20"/>
          <w:sz w:val="24"/>
        </w:rPr>
        <w:t>of</w:t>
      </w:r>
      <w:r>
        <w:rPr>
          <w:color w:val="231F20"/>
          <w:spacing w:val="8"/>
          <w:sz w:val="24"/>
        </w:rPr>
        <w:t xml:space="preserve"> </w:t>
      </w:r>
      <w:r>
        <w:rPr>
          <w:color w:val="231F20"/>
          <w:sz w:val="24"/>
        </w:rPr>
        <w:t>appropriate</w:t>
      </w:r>
      <w:r>
        <w:rPr>
          <w:color w:val="231F20"/>
          <w:spacing w:val="8"/>
          <w:sz w:val="24"/>
        </w:rPr>
        <w:t xml:space="preserve"> </w:t>
      </w:r>
      <w:r>
        <w:rPr>
          <w:color w:val="231F20"/>
          <w:spacing w:val="-2"/>
          <w:sz w:val="24"/>
        </w:rPr>
        <w:t>support</w:t>
      </w:r>
    </w:p>
    <w:p w14:paraId="1B86C25F" w14:textId="77777777" w:rsidR="00CD39C8" w:rsidRDefault="00086DCF">
      <w:pPr>
        <w:pStyle w:val="BodyText"/>
        <w:ind w:left="480"/>
      </w:pPr>
      <w:r>
        <w:rPr>
          <w:color w:val="231F20"/>
        </w:rPr>
        <w:t>when</w:t>
      </w:r>
      <w:r>
        <w:rPr>
          <w:color w:val="231F20"/>
          <w:spacing w:val="7"/>
        </w:rPr>
        <w:t xml:space="preserve"> </w:t>
      </w:r>
      <w:r>
        <w:rPr>
          <w:color w:val="231F20"/>
          <w:spacing w:val="-2"/>
        </w:rPr>
        <w:t>necessary.</w:t>
      </w:r>
    </w:p>
    <w:p w14:paraId="1B86C260" w14:textId="77777777" w:rsidR="00CD39C8" w:rsidRDefault="00CD39C8">
      <w:pPr>
        <w:pStyle w:val="BodyText"/>
        <w:spacing w:before="34"/>
      </w:pPr>
    </w:p>
    <w:p w14:paraId="1B86C261" w14:textId="77777777" w:rsidR="00CD39C8" w:rsidRDefault="00086DCF">
      <w:pPr>
        <w:pStyle w:val="Heading1"/>
        <w:numPr>
          <w:ilvl w:val="0"/>
          <w:numId w:val="1"/>
        </w:numPr>
        <w:tabs>
          <w:tab w:val="left" w:pos="839"/>
        </w:tabs>
        <w:ind w:hanging="719"/>
      </w:pPr>
      <w:r>
        <w:rPr>
          <w:color w:val="231F20"/>
        </w:rPr>
        <w:t>Key</w:t>
      </w:r>
      <w:r>
        <w:rPr>
          <w:color w:val="231F20"/>
          <w:spacing w:val="-2"/>
        </w:rPr>
        <w:t xml:space="preserve"> contacts</w:t>
      </w:r>
    </w:p>
    <w:p w14:paraId="1B86C262" w14:textId="77777777" w:rsidR="00CD39C8" w:rsidRDefault="00086DCF">
      <w:pPr>
        <w:pStyle w:val="Heading2"/>
        <w:spacing w:before="4"/>
      </w:pPr>
      <w:r>
        <w:rPr>
          <w:color w:val="231F20"/>
        </w:rPr>
        <w:t>Church</w:t>
      </w:r>
      <w:r>
        <w:rPr>
          <w:color w:val="231F20"/>
          <w:spacing w:val="16"/>
        </w:rPr>
        <w:t xml:space="preserve"> </w:t>
      </w:r>
      <w:r>
        <w:rPr>
          <w:color w:val="231F20"/>
        </w:rPr>
        <w:t>Safeguarding</w:t>
      </w:r>
      <w:r>
        <w:rPr>
          <w:color w:val="231F20"/>
          <w:spacing w:val="17"/>
        </w:rPr>
        <w:t xml:space="preserve"> </w:t>
      </w:r>
      <w:r>
        <w:rPr>
          <w:color w:val="231F20"/>
          <w:spacing w:val="-2"/>
        </w:rPr>
        <w:t>Coordinator</w:t>
      </w:r>
    </w:p>
    <w:p w14:paraId="1B86C263" w14:textId="77777777" w:rsidR="00CD39C8" w:rsidRDefault="00CD39C8">
      <w:pPr>
        <w:pStyle w:val="BodyText"/>
        <w:spacing w:before="24"/>
        <w:rPr>
          <w:b/>
        </w:rPr>
      </w:pPr>
    </w:p>
    <w:p w14:paraId="1B86C264" w14:textId="77777777" w:rsidR="00CD39C8" w:rsidRDefault="00086DCF">
      <w:pPr>
        <w:pStyle w:val="BodyText"/>
        <w:spacing w:before="0"/>
        <w:ind w:left="120"/>
      </w:pPr>
      <w:r>
        <w:rPr>
          <w:color w:val="231F20"/>
        </w:rPr>
        <w:t>Name</w:t>
      </w:r>
      <w:r>
        <w:rPr>
          <w:color w:val="231F20"/>
          <w:spacing w:val="8"/>
        </w:rPr>
        <w:t xml:space="preserve"> </w:t>
      </w:r>
      <w:r>
        <w:rPr>
          <w:color w:val="231F20"/>
        </w:rPr>
        <w:t>and</w:t>
      </w:r>
      <w:r>
        <w:rPr>
          <w:color w:val="231F20"/>
          <w:spacing w:val="8"/>
        </w:rPr>
        <w:t xml:space="preserve"> </w:t>
      </w:r>
      <w:r>
        <w:rPr>
          <w:color w:val="231F20"/>
        </w:rPr>
        <w:t>contact</w:t>
      </w:r>
      <w:r>
        <w:rPr>
          <w:color w:val="231F20"/>
          <w:spacing w:val="9"/>
        </w:rPr>
        <w:t xml:space="preserve"> </w:t>
      </w:r>
      <w:r>
        <w:rPr>
          <w:color w:val="231F20"/>
          <w:spacing w:val="-2"/>
        </w:rPr>
        <w:t>details:</w:t>
      </w:r>
    </w:p>
    <w:p w14:paraId="1B86C265" w14:textId="77777777" w:rsidR="00CD39C8" w:rsidRDefault="00CD39C8">
      <w:pPr>
        <w:pStyle w:val="BodyText"/>
        <w:spacing w:before="0"/>
      </w:pPr>
    </w:p>
    <w:p w14:paraId="1B86C266" w14:textId="77777777" w:rsidR="00CD39C8" w:rsidRDefault="00CD39C8">
      <w:pPr>
        <w:pStyle w:val="BodyText"/>
        <w:spacing w:before="0"/>
      </w:pPr>
    </w:p>
    <w:p w14:paraId="1B86C267" w14:textId="77777777" w:rsidR="00CD39C8" w:rsidRDefault="00CD39C8">
      <w:pPr>
        <w:pStyle w:val="BodyText"/>
        <w:spacing w:before="48"/>
      </w:pPr>
    </w:p>
    <w:p w14:paraId="1B86C268" w14:textId="77777777" w:rsidR="00CD39C8" w:rsidRDefault="00086DCF">
      <w:pPr>
        <w:ind w:left="120"/>
        <w:rPr>
          <w:sz w:val="24"/>
        </w:rPr>
      </w:pPr>
      <w:r>
        <w:rPr>
          <w:b/>
          <w:color w:val="231F20"/>
          <w:sz w:val="24"/>
        </w:rPr>
        <w:t>Deputy</w:t>
      </w:r>
      <w:r>
        <w:rPr>
          <w:b/>
          <w:color w:val="231F20"/>
          <w:spacing w:val="13"/>
          <w:sz w:val="24"/>
        </w:rPr>
        <w:t xml:space="preserve"> </w:t>
      </w:r>
      <w:r>
        <w:rPr>
          <w:b/>
          <w:color w:val="231F20"/>
          <w:sz w:val="24"/>
        </w:rPr>
        <w:t>Church</w:t>
      </w:r>
      <w:r>
        <w:rPr>
          <w:b/>
          <w:color w:val="231F20"/>
          <w:spacing w:val="15"/>
          <w:sz w:val="24"/>
        </w:rPr>
        <w:t xml:space="preserve"> </w:t>
      </w:r>
      <w:r>
        <w:rPr>
          <w:b/>
          <w:color w:val="231F20"/>
          <w:sz w:val="24"/>
        </w:rPr>
        <w:t>Safeguarding</w:t>
      </w:r>
      <w:r>
        <w:rPr>
          <w:b/>
          <w:color w:val="231F20"/>
          <w:spacing w:val="16"/>
          <w:sz w:val="24"/>
        </w:rPr>
        <w:t xml:space="preserve"> </w:t>
      </w:r>
      <w:r>
        <w:rPr>
          <w:b/>
          <w:color w:val="231F20"/>
          <w:sz w:val="24"/>
        </w:rPr>
        <w:t>Coordinator</w:t>
      </w:r>
      <w:r>
        <w:rPr>
          <w:b/>
          <w:color w:val="231F20"/>
          <w:spacing w:val="15"/>
          <w:sz w:val="24"/>
        </w:rPr>
        <w:t xml:space="preserve"> </w:t>
      </w:r>
      <w:r>
        <w:rPr>
          <w:color w:val="231F20"/>
          <w:sz w:val="24"/>
        </w:rPr>
        <w:t>(if</w:t>
      </w:r>
      <w:r>
        <w:rPr>
          <w:color w:val="231F20"/>
          <w:spacing w:val="16"/>
          <w:sz w:val="24"/>
        </w:rPr>
        <w:t xml:space="preserve"> </w:t>
      </w:r>
      <w:r>
        <w:rPr>
          <w:color w:val="231F20"/>
          <w:spacing w:val="-2"/>
          <w:sz w:val="24"/>
        </w:rPr>
        <w:t>applicable)</w:t>
      </w:r>
    </w:p>
    <w:p w14:paraId="1B86C269" w14:textId="77777777" w:rsidR="00CD39C8" w:rsidRDefault="00CD39C8">
      <w:pPr>
        <w:pStyle w:val="BodyText"/>
        <w:spacing w:before="24"/>
      </w:pPr>
    </w:p>
    <w:p w14:paraId="1B86C26A" w14:textId="77777777" w:rsidR="00CD39C8" w:rsidRDefault="00086DCF">
      <w:pPr>
        <w:pStyle w:val="BodyText"/>
        <w:spacing w:before="0"/>
        <w:ind w:left="120"/>
      </w:pPr>
      <w:r>
        <w:rPr>
          <w:color w:val="231F20"/>
        </w:rPr>
        <w:t>Name</w:t>
      </w:r>
      <w:r>
        <w:rPr>
          <w:color w:val="231F20"/>
          <w:spacing w:val="8"/>
        </w:rPr>
        <w:t xml:space="preserve"> </w:t>
      </w:r>
      <w:r>
        <w:rPr>
          <w:color w:val="231F20"/>
        </w:rPr>
        <w:t>and</w:t>
      </w:r>
      <w:r>
        <w:rPr>
          <w:color w:val="231F20"/>
          <w:spacing w:val="8"/>
        </w:rPr>
        <w:t xml:space="preserve"> </w:t>
      </w:r>
      <w:r>
        <w:rPr>
          <w:color w:val="231F20"/>
        </w:rPr>
        <w:t>contact</w:t>
      </w:r>
      <w:r>
        <w:rPr>
          <w:color w:val="231F20"/>
          <w:spacing w:val="9"/>
        </w:rPr>
        <w:t xml:space="preserve"> </w:t>
      </w:r>
      <w:r>
        <w:rPr>
          <w:color w:val="231F20"/>
          <w:spacing w:val="-2"/>
        </w:rPr>
        <w:t>details:</w:t>
      </w:r>
    </w:p>
    <w:p w14:paraId="1B86C26B" w14:textId="77777777" w:rsidR="00CD39C8" w:rsidRDefault="00CD39C8">
      <w:pPr>
        <w:pStyle w:val="BodyText"/>
        <w:spacing w:before="0"/>
      </w:pPr>
    </w:p>
    <w:p w14:paraId="1B86C26C" w14:textId="77777777" w:rsidR="00CD39C8" w:rsidRDefault="00CD39C8">
      <w:pPr>
        <w:pStyle w:val="BodyText"/>
        <w:spacing w:before="0"/>
      </w:pPr>
    </w:p>
    <w:p w14:paraId="1B86C26D" w14:textId="77777777" w:rsidR="00CD39C8" w:rsidRDefault="00CD39C8">
      <w:pPr>
        <w:pStyle w:val="BodyText"/>
        <w:spacing w:before="48"/>
      </w:pPr>
    </w:p>
    <w:p w14:paraId="1B86C26E" w14:textId="77777777" w:rsidR="00CD39C8" w:rsidRDefault="00086DCF">
      <w:pPr>
        <w:pStyle w:val="Heading2"/>
      </w:pPr>
      <w:r>
        <w:rPr>
          <w:color w:val="231F20"/>
        </w:rPr>
        <w:t>Synod</w:t>
      </w:r>
      <w:r>
        <w:rPr>
          <w:color w:val="231F20"/>
          <w:spacing w:val="17"/>
        </w:rPr>
        <w:t xml:space="preserve"> </w:t>
      </w:r>
      <w:r>
        <w:rPr>
          <w:color w:val="231F20"/>
        </w:rPr>
        <w:t>Safeguarding</w:t>
      </w:r>
      <w:r>
        <w:rPr>
          <w:color w:val="231F20"/>
          <w:spacing w:val="18"/>
        </w:rPr>
        <w:t xml:space="preserve"> </w:t>
      </w:r>
      <w:r>
        <w:rPr>
          <w:color w:val="231F20"/>
          <w:spacing w:val="-2"/>
        </w:rPr>
        <w:t>Officer</w:t>
      </w:r>
    </w:p>
    <w:p w14:paraId="1B86C26F" w14:textId="77777777" w:rsidR="00CD39C8" w:rsidRDefault="00CD39C8">
      <w:pPr>
        <w:pStyle w:val="BodyText"/>
        <w:spacing w:before="24"/>
        <w:rPr>
          <w:b/>
        </w:rPr>
      </w:pPr>
    </w:p>
    <w:p w14:paraId="1B86C270" w14:textId="77777777" w:rsidR="00CD39C8" w:rsidRDefault="00086DCF">
      <w:pPr>
        <w:pStyle w:val="BodyText"/>
        <w:spacing w:before="0"/>
        <w:ind w:left="120"/>
      </w:pPr>
      <w:r>
        <w:rPr>
          <w:color w:val="231F20"/>
        </w:rPr>
        <w:t>Name</w:t>
      </w:r>
      <w:r>
        <w:rPr>
          <w:color w:val="231F20"/>
          <w:spacing w:val="8"/>
        </w:rPr>
        <w:t xml:space="preserve"> </w:t>
      </w:r>
      <w:r>
        <w:rPr>
          <w:color w:val="231F20"/>
        </w:rPr>
        <w:t>and</w:t>
      </w:r>
      <w:r>
        <w:rPr>
          <w:color w:val="231F20"/>
          <w:spacing w:val="8"/>
        </w:rPr>
        <w:t xml:space="preserve"> </w:t>
      </w:r>
      <w:r>
        <w:rPr>
          <w:color w:val="231F20"/>
        </w:rPr>
        <w:t>contact</w:t>
      </w:r>
      <w:r>
        <w:rPr>
          <w:color w:val="231F20"/>
          <w:spacing w:val="9"/>
        </w:rPr>
        <w:t xml:space="preserve"> </w:t>
      </w:r>
      <w:r>
        <w:rPr>
          <w:color w:val="231F20"/>
          <w:spacing w:val="-2"/>
        </w:rPr>
        <w:t>details:</w:t>
      </w:r>
    </w:p>
    <w:p w14:paraId="1B86C271" w14:textId="77777777" w:rsidR="00CD39C8" w:rsidRDefault="00CD39C8">
      <w:pPr>
        <w:pStyle w:val="BodyText"/>
        <w:spacing w:before="0"/>
      </w:pPr>
    </w:p>
    <w:p w14:paraId="1B86C272" w14:textId="77777777" w:rsidR="00CD39C8" w:rsidRDefault="00CD39C8">
      <w:pPr>
        <w:pStyle w:val="BodyText"/>
        <w:spacing w:before="0"/>
      </w:pPr>
    </w:p>
    <w:p w14:paraId="1B86C273" w14:textId="77777777" w:rsidR="00CD39C8" w:rsidRDefault="00CD39C8">
      <w:pPr>
        <w:pStyle w:val="BodyText"/>
        <w:spacing w:before="48"/>
      </w:pPr>
    </w:p>
    <w:p w14:paraId="1B86C274" w14:textId="77777777" w:rsidR="00CD39C8" w:rsidRDefault="00086DCF">
      <w:pPr>
        <w:spacing w:line="249" w:lineRule="auto"/>
        <w:ind w:left="120" w:right="958"/>
        <w:rPr>
          <w:sz w:val="24"/>
        </w:rPr>
      </w:pPr>
      <w:r>
        <w:rPr>
          <w:b/>
          <w:color w:val="231F20"/>
          <w:sz w:val="24"/>
        </w:rPr>
        <w:t xml:space="preserve">URC Safeguarding Office </w:t>
      </w:r>
      <w:r>
        <w:rPr>
          <w:color w:val="231F20"/>
          <w:sz w:val="24"/>
        </w:rPr>
        <w:t>(This should only be used if you are unable to contact your Synod Safeguarding Office)</w:t>
      </w:r>
    </w:p>
    <w:p w14:paraId="1B86C275" w14:textId="77777777" w:rsidR="00CD39C8" w:rsidRDefault="00CD39C8">
      <w:pPr>
        <w:pStyle w:val="BodyText"/>
        <w:spacing w:before="14"/>
      </w:pPr>
    </w:p>
    <w:p w14:paraId="1B86C276" w14:textId="77777777" w:rsidR="00CD39C8" w:rsidRDefault="00086DCF">
      <w:pPr>
        <w:ind w:left="120"/>
        <w:rPr>
          <w:b/>
          <w:sz w:val="24"/>
        </w:rPr>
      </w:pPr>
      <w:r>
        <w:rPr>
          <w:color w:val="231F20"/>
          <w:sz w:val="24"/>
        </w:rPr>
        <w:t>Email:</w:t>
      </w:r>
      <w:r>
        <w:rPr>
          <w:color w:val="231F20"/>
          <w:spacing w:val="-4"/>
          <w:sz w:val="24"/>
        </w:rPr>
        <w:t xml:space="preserve"> </w:t>
      </w:r>
      <w:hyperlink r:id="rId9">
        <w:r>
          <w:rPr>
            <w:b/>
            <w:color w:val="231F20"/>
            <w:spacing w:val="-2"/>
            <w:sz w:val="24"/>
          </w:rPr>
          <w:t>safeguarding@urc.org.uk</w:t>
        </w:r>
      </w:hyperlink>
    </w:p>
    <w:p w14:paraId="1B86C277" w14:textId="77777777" w:rsidR="00CD39C8" w:rsidRDefault="00CD39C8">
      <w:pPr>
        <w:rPr>
          <w:sz w:val="24"/>
        </w:rPr>
        <w:sectPr w:rsidR="00CD39C8">
          <w:pgSz w:w="11910" w:h="16840"/>
          <w:pgMar w:top="580" w:right="420" w:bottom="680" w:left="600" w:header="0" w:footer="495" w:gutter="0"/>
          <w:cols w:space="720"/>
        </w:sectPr>
      </w:pPr>
    </w:p>
    <w:p w14:paraId="1B86C278" w14:textId="77777777" w:rsidR="00CD39C8" w:rsidRDefault="00086DCF">
      <w:pPr>
        <w:pStyle w:val="Heading2"/>
        <w:spacing w:before="72"/>
      </w:pPr>
      <w:r>
        <w:rPr>
          <w:color w:val="231F20"/>
        </w:rPr>
        <w:lastRenderedPageBreak/>
        <w:t>Local</w:t>
      </w:r>
      <w:r>
        <w:rPr>
          <w:color w:val="231F20"/>
          <w:spacing w:val="18"/>
        </w:rPr>
        <w:t xml:space="preserve"> </w:t>
      </w:r>
      <w:r>
        <w:rPr>
          <w:color w:val="231F20"/>
        </w:rPr>
        <w:t>statutory</w:t>
      </w:r>
      <w:r>
        <w:rPr>
          <w:color w:val="231F20"/>
          <w:spacing w:val="21"/>
        </w:rPr>
        <w:t xml:space="preserve"> </w:t>
      </w:r>
      <w:r>
        <w:rPr>
          <w:color w:val="231F20"/>
        </w:rPr>
        <w:t>services:</w:t>
      </w:r>
      <w:r>
        <w:rPr>
          <w:color w:val="231F20"/>
          <w:spacing w:val="21"/>
        </w:rPr>
        <w:t xml:space="preserve"> </w:t>
      </w:r>
      <w:r>
        <w:rPr>
          <w:color w:val="231F20"/>
          <w:spacing w:val="-2"/>
        </w:rPr>
        <w:t>Children</w:t>
      </w:r>
    </w:p>
    <w:p w14:paraId="1B86C279" w14:textId="77777777" w:rsidR="00CD39C8" w:rsidRDefault="00CD39C8">
      <w:pPr>
        <w:pStyle w:val="BodyText"/>
        <w:spacing w:before="23"/>
        <w:rPr>
          <w:b/>
        </w:rPr>
      </w:pPr>
    </w:p>
    <w:p w14:paraId="1B86C27A" w14:textId="77777777" w:rsidR="00CD39C8" w:rsidRDefault="00086DCF">
      <w:pPr>
        <w:pStyle w:val="BodyText"/>
        <w:spacing w:before="1"/>
        <w:ind w:left="120"/>
      </w:pPr>
      <w:r>
        <w:rPr>
          <w:color w:val="231F20"/>
        </w:rPr>
        <w:t>Contact</w:t>
      </w:r>
      <w:r>
        <w:rPr>
          <w:color w:val="231F20"/>
          <w:spacing w:val="4"/>
        </w:rPr>
        <w:t xml:space="preserve"> </w:t>
      </w:r>
      <w:r>
        <w:rPr>
          <w:color w:val="231F20"/>
        </w:rPr>
        <w:t>details,</w:t>
      </w:r>
      <w:r>
        <w:rPr>
          <w:color w:val="231F20"/>
          <w:spacing w:val="6"/>
        </w:rPr>
        <w:t xml:space="preserve"> </w:t>
      </w:r>
      <w:r>
        <w:rPr>
          <w:color w:val="231F20"/>
        </w:rPr>
        <w:t>including</w:t>
      </w:r>
      <w:r>
        <w:rPr>
          <w:color w:val="231F20"/>
          <w:spacing w:val="6"/>
        </w:rPr>
        <w:t xml:space="preserve"> </w:t>
      </w:r>
      <w:r>
        <w:rPr>
          <w:color w:val="231F20"/>
        </w:rPr>
        <w:t>an</w:t>
      </w:r>
      <w:r>
        <w:rPr>
          <w:color w:val="231F20"/>
          <w:spacing w:val="7"/>
        </w:rPr>
        <w:t xml:space="preserve"> </w:t>
      </w:r>
      <w:r>
        <w:rPr>
          <w:color w:val="231F20"/>
        </w:rPr>
        <w:t>out</w:t>
      </w:r>
      <w:r>
        <w:rPr>
          <w:color w:val="231F20"/>
          <w:spacing w:val="6"/>
        </w:rPr>
        <w:t xml:space="preserve"> </w:t>
      </w:r>
      <w:r>
        <w:rPr>
          <w:color w:val="231F20"/>
        </w:rPr>
        <w:t>of</w:t>
      </w:r>
      <w:r>
        <w:rPr>
          <w:color w:val="231F20"/>
          <w:spacing w:val="6"/>
        </w:rPr>
        <w:t xml:space="preserve"> </w:t>
      </w:r>
      <w:r>
        <w:rPr>
          <w:color w:val="231F20"/>
        </w:rPr>
        <w:t>hours</w:t>
      </w:r>
      <w:r>
        <w:rPr>
          <w:color w:val="231F20"/>
          <w:spacing w:val="7"/>
        </w:rPr>
        <w:t xml:space="preserve"> </w:t>
      </w:r>
      <w:r>
        <w:rPr>
          <w:color w:val="231F20"/>
          <w:spacing w:val="-2"/>
        </w:rPr>
        <w:t>number:</w:t>
      </w:r>
    </w:p>
    <w:p w14:paraId="1B86C27B" w14:textId="77777777" w:rsidR="00CD39C8" w:rsidRDefault="00CD39C8">
      <w:pPr>
        <w:pStyle w:val="BodyText"/>
        <w:spacing w:before="0"/>
      </w:pPr>
    </w:p>
    <w:p w14:paraId="1B86C27C" w14:textId="77777777" w:rsidR="00CD39C8" w:rsidRDefault="00CD39C8">
      <w:pPr>
        <w:pStyle w:val="BodyText"/>
        <w:spacing w:before="0"/>
      </w:pPr>
    </w:p>
    <w:p w14:paraId="1B86C27D" w14:textId="77777777" w:rsidR="00CD39C8" w:rsidRDefault="00CD39C8">
      <w:pPr>
        <w:pStyle w:val="BodyText"/>
        <w:spacing w:before="47"/>
      </w:pPr>
    </w:p>
    <w:p w14:paraId="1B86C27E" w14:textId="77777777" w:rsidR="00CD39C8" w:rsidRDefault="00086DCF">
      <w:pPr>
        <w:pStyle w:val="Heading2"/>
        <w:spacing w:before="1"/>
      </w:pPr>
      <w:r>
        <w:rPr>
          <w:color w:val="231F20"/>
        </w:rPr>
        <w:t>Local</w:t>
      </w:r>
      <w:r>
        <w:rPr>
          <w:color w:val="231F20"/>
          <w:spacing w:val="19"/>
        </w:rPr>
        <w:t xml:space="preserve"> </w:t>
      </w:r>
      <w:r>
        <w:rPr>
          <w:color w:val="231F20"/>
        </w:rPr>
        <w:t>statutory</w:t>
      </w:r>
      <w:r>
        <w:rPr>
          <w:color w:val="231F20"/>
          <w:spacing w:val="21"/>
        </w:rPr>
        <w:t xml:space="preserve"> </w:t>
      </w:r>
      <w:r>
        <w:rPr>
          <w:color w:val="231F20"/>
        </w:rPr>
        <w:t>services:</w:t>
      </w:r>
      <w:r>
        <w:rPr>
          <w:color w:val="231F20"/>
          <w:spacing w:val="21"/>
        </w:rPr>
        <w:t xml:space="preserve"> </w:t>
      </w:r>
      <w:r>
        <w:rPr>
          <w:color w:val="231F20"/>
          <w:spacing w:val="-2"/>
        </w:rPr>
        <w:t>Adults</w:t>
      </w:r>
    </w:p>
    <w:p w14:paraId="1B86C27F" w14:textId="77777777" w:rsidR="00CD39C8" w:rsidRDefault="00CD39C8">
      <w:pPr>
        <w:pStyle w:val="BodyText"/>
        <w:spacing w:before="24"/>
        <w:rPr>
          <w:b/>
        </w:rPr>
      </w:pPr>
    </w:p>
    <w:p w14:paraId="1B86C280" w14:textId="77777777" w:rsidR="00CD39C8" w:rsidRDefault="00086DCF">
      <w:pPr>
        <w:pStyle w:val="BodyText"/>
        <w:spacing w:before="0"/>
        <w:ind w:left="120"/>
      </w:pPr>
      <w:r>
        <w:rPr>
          <w:color w:val="231F20"/>
        </w:rPr>
        <w:t>Contact</w:t>
      </w:r>
      <w:r>
        <w:rPr>
          <w:color w:val="231F20"/>
          <w:spacing w:val="4"/>
        </w:rPr>
        <w:t xml:space="preserve"> </w:t>
      </w:r>
      <w:r>
        <w:rPr>
          <w:color w:val="231F20"/>
        </w:rPr>
        <w:t>details,</w:t>
      </w:r>
      <w:r>
        <w:rPr>
          <w:color w:val="231F20"/>
          <w:spacing w:val="6"/>
        </w:rPr>
        <w:t xml:space="preserve"> </w:t>
      </w:r>
      <w:r>
        <w:rPr>
          <w:color w:val="231F20"/>
        </w:rPr>
        <w:t>including</w:t>
      </w:r>
      <w:r>
        <w:rPr>
          <w:color w:val="231F20"/>
          <w:spacing w:val="6"/>
        </w:rPr>
        <w:t xml:space="preserve"> </w:t>
      </w:r>
      <w:r>
        <w:rPr>
          <w:color w:val="231F20"/>
        </w:rPr>
        <w:t>an</w:t>
      </w:r>
      <w:r>
        <w:rPr>
          <w:color w:val="231F20"/>
          <w:spacing w:val="7"/>
        </w:rPr>
        <w:t xml:space="preserve"> </w:t>
      </w:r>
      <w:r>
        <w:rPr>
          <w:color w:val="231F20"/>
        </w:rPr>
        <w:t>out</w:t>
      </w:r>
      <w:r>
        <w:rPr>
          <w:color w:val="231F20"/>
          <w:spacing w:val="6"/>
        </w:rPr>
        <w:t xml:space="preserve"> </w:t>
      </w:r>
      <w:r>
        <w:rPr>
          <w:color w:val="231F20"/>
        </w:rPr>
        <w:t>of</w:t>
      </w:r>
      <w:r>
        <w:rPr>
          <w:color w:val="231F20"/>
          <w:spacing w:val="6"/>
        </w:rPr>
        <w:t xml:space="preserve"> </w:t>
      </w:r>
      <w:r>
        <w:rPr>
          <w:color w:val="231F20"/>
        </w:rPr>
        <w:t>hours</w:t>
      </w:r>
      <w:r>
        <w:rPr>
          <w:color w:val="231F20"/>
          <w:spacing w:val="7"/>
        </w:rPr>
        <w:t xml:space="preserve"> </w:t>
      </w:r>
      <w:r>
        <w:rPr>
          <w:color w:val="231F20"/>
          <w:spacing w:val="-2"/>
        </w:rPr>
        <w:t>number:</w:t>
      </w:r>
    </w:p>
    <w:p w14:paraId="1B86C281" w14:textId="77777777" w:rsidR="00CD39C8" w:rsidRDefault="00CD39C8">
      <w:pPr>
        <w:pStyle w:val="BodyText"/>
        <w:spacing w:before="0"/>
      </w:pPr>
    </w:p>
    <w:p w14:paraId="1B86C282" w14:textId="77777777" w:rsidR="00CD39C8" w:rsidRDefault="00CD39C8">
      <w:pPr>
        <w:pStyle w:val="BodyText"/>
        <w:spacing w:before="0"/>
      </w:pPr>
    </w:p>
    <w:p w14:paraId="1B86C283" w14:textId="77777777" w:rsidR="00CD39C8" w:rsidRDefault="00CD39C8">
      <w:pPr>
        <w:pStyle w:val="BodyText"/>
        <w:spacing w:before="48"/>
      </w:pPr>
    </w:p>
    <w:p w14:paraId="1B86C284" w14:textId="77777777" w:rsidR="00CD39C8" w:rsidRDefault="00086DCF">
      <w:pPr>
        <w:pStyle w:val="Heading2"/>
        <w:spacing w:line="249" w:lineRule="auto"/>
        <w:ind w:right="2108"/>
      </w:pPr>
      <w:r>
        <w:rPr>
          <w:color w:val="231F20"/>
        </w:rPr>
        <w:t>Local Authority Designated Officer/Designated Officer/Designated Officer for safeguarding</w:t>
      </w:r>
    </w:p>
    <w:p w14:paraId="1B86C285" w14:textId="77777777" w:rsidR="00CD39C8" w:rsidRDefault="00CD39C8">
      <w:pPr>
        <w:pStyle w:val="BodyText"/>
        <w:spacing w:before="14"/>
        <w:rPr>
          <w:b/>
        </w:rPr>
      </w:pPr>
    </w:p>
    <w:p w14:paraId="1B86C286" w14:textId="77777777" w:rsidR="00CD39C8" w:rsidRDefault="00086DCF">
      <w:pPr>
        <w:pStyle w:val="BodyText"/>
        <w:spacing w:before="0"/>
        <w:ind w:left="120"/>
      </w:pPr>
      <w:r>
        <w:rPr>
          <w:color w:val="231F20"/>
        </w:rPr>
        <w:t>Contact</w:t>
      </w:r>
      <w:r>
        <w:rPr>
          <w:color w:val="231F20"/>
          <w:spacing w:val="11"/>
        </w:rPr>
        <w:t xml:space="preserve"> </w:t>
      </w:r>
      <w:r>
        <w:rPr>
          <w:color w:val="231F20"/>
          <w:spacing w:val="-2"/>
        </w:rPr>
        <w:t>details:</w:t>
      </w:r>
    </w:p>
    <w:p w14:paraId="1B86C287" w14:textId="77777777" w:rsidR="00CD39C8" w:rsidRDefault="00CD39C8">
      <w:pPr>
        <w:pStyle w:val="BodyText"/>
        <w:spacing w:before="0"/>
      </w:pPr>
    </w:p>
    <w:p w14:paraId="1B86C288" w14:textId="77777777" w:rsidR="00CD39C8" w:rsidRDefault="00CD39C8">
      <w:pPr>
        <w:pStyle w:val="BodyText"/>
        <w:spacing w:before="0"/>
      </w:pPr>
    </w:p>
    <w:p w14:paraId="1B86C289" w14:textId="77777777" w:rsidR="00CD39C8" w:rsidRDefault="00CD39C8">
      <w:pPr>
        <w:pStyle w:val="BodyText"/>
        <w:spacing w:before="0"/>
      </w:pPr>
    </w:p>
    <w:p w14:paraId="1B86C28A" w14:textId="77777777" w:rsidR="00CD39C8" w:rsidRDefault="00CD39C8">
      <w:pPr>
        <w:pStyle w:val="BodyText"/>
        <w:spacing w:before="118"/>
      </w:pPr>
    </w:p>
    <w:p w14:paraId="1B86C28B" w14:textId="77777777" w:rsidR="00CD39C8" w:rsidRDefault="00086DCF">
      <w:pPr>
        <w:pStyle w:val="Heading1"/>
        <w:numPr>
          <w:ilvl w:val="0"/>
          <w:numId w:val="1"/>
        </w:numPr>
        <w:tabs>
          <w:tab w:val="left" w:pos="839"/>
        </w:tabs>
        <w:ind w:hanging="719"/>
      </w:pPr>
      <w:r>
        <w:rPr>
          <w:color w:val="231F20"/>
          <w:spacing w:val="-2"/>
        </w:rPr>
        <w:t>Review</w:t>
      </w:r>
    </w:p>
    <w:p w14:paraId="1B86C28C" w14:textId="77777777" w:rsidR="00CD39C8" w:rsidRDefault="00086DCF">
      <w:pPr>
        <w:pStyle w:val="BodyText"/>
        <w:spacing w:before="4" w:line="501" w:lineRule="auto"/>
        <w:ind w:left="120" w:right="397"/>
      </w:pPr>
      <w:r>
        <w:rPr>
          <w:color w:val="231F20"/>
        </w:rPr>
        <w:t>This policy will be reviewed annually, updated as required and adopted by the church meeting. Date of most recent review:</w:t>
      </w:r>
    </w:p>
    <w:p w14:paraId="1B86C28D" w14:textId="77777777" w:rsidR="00CD39C8" w:rsidRDefault="00086DCF">
      <w:pPr>
        <w:pStyle w:val="BodyText"/>
        <w:spacing w:before="0" w:line="274" w:lineRule="exact"/>
        <w:ind w:left="120"/>
      </w:pPr>
      <w:r>
        <w:rPr>
          <w:color w:val="231F20"/>
        </w:rPr>
        <w:t>Date</w:t>
      </w:r>
      <w:r>
        <w:rPr>
          <w:color w:val="231F20"/>
          <w:spacing w:val="4"/>
        </w:rPr>
        <w:t xml:space="preserve"> </w:t>
      </w:r>
      <w:r>
        <w:rPr>
          <w:color w:val="231F20"/>
        </w:rPr>
        <w:t>of</w:t>
      </w:r>
      <w:r>
        <w:rPr>
          <w:color w:val="231F20"/>
          <w:spacing w:val="4"/>
        </w:rPr>
        <w:t xml:space="preserve"> </w:t>
      </w:r>
      <w:r>
        <w:rPr>
          <w:color w:val="231F20"/>
        </w:rPr>
        <w:t>next</w:t>
      </w:r>
      <w:r>
        <w:rPr>
          <w:color w:val="231F20"/>
          <w:spacing w:val="4"/>
        </w:rPr>
        <w:t xml:space="preserve"> </w:t>
      </w:r>
      <w:r>
        <w:rPr>
          <w:color w:val="231F20"/>
          <w:spacing w:val="-2"/>
        </w:rPr>
        <w:t>review:</w:t>
      </w:r>
    </w:p>
    <w:p w14:paraId="1B86C28E" w14:textId="77777777" w:rsidR="00CD39C8" w:rsidRDefault="00CD39C8">
      <w:pPr>
        <w:pStyle w:val="BodyText"/>
        <w:spacing w:before="24"/>
      </w:pPr>
    </w:p>
    <w:p w14:paraId="1B86C28F" w14:textId="77777777" w:rsidR="00CD39C8" w:rsidRDefault="00086DCF">
      <w:pPr>
        <w:pStyle w:val="BodyText"/>
        <w:spacing w:before="0"/>
        <w:ind w:left="120"/>
      </w:pPr>
      <w:r>
        <w:rPr>
          <w:color w:val="231F20"/>
        </w:rPr>
        <w:t>Signed</w:t>
      </w:r>
      <w:r>
        <w:rPr>
          <w:color w:val="231F20"/>
          <w:spacing w:val="7"/>
        </w:rPr>
        <w:t xml:space="preserve"> </w:t>
      </w:r>
      <w:r>
        <w:rPr>
          <w:color w:val="231F20"/>
          <w:spacing w:val="-5"/>
        </w:rPr>
        <w:t>by:</w:t>
      </w:r>
    </w:p>
    <w:p w14:paraId="1B86C290" w14:textId="77777777" w:rsidR="00CD39C8" w:rsidRDefault="00CD39C8">
      <w:pPr>
        <w:pStyle w:val="BodyText"/>
        <w:spacing w:before="24"/>
      </w:pPr>
    </w:p>
    <w:p w14:paraId="1B86C291" w14:textId="77777777" w:rsidR="00CD39C8" w:rsidRDefault="00086DCF">
      <w:pPr>
        <w:pStyle w:val="BodyText"/>
        <w:spacing w:before="0"/>
        <w:ind w:left="120"/>
      </w:pPr>
      <w:r>
        <w:rPr>
          <w:color w:val="231F20"/>
        </w:rPr>
        <w:t>(On</w:t>
      </w:r>
      <w:r>
        <w:rPr>
          <w:color w:val="231F20"/>
          <w:spacing w:val="5"/>
        </w:rPr>
        <w:t xml:space="preserve"> </w:t>
      </w:r>
      <w:r>
        <w:rPr>
          <w:color w:val="231F20"/>
        </w:rPr>
        <w:t>behalf</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church</w:t>
      </w:r>
      <w:r>
        <w:rPr>
          <w:color w:val="231F20"/>
          <w:spacing w:val="6"/>
        </w:rPr>
        <w:t xml:space="preserve"> </w:t>
      </w:r>
      <w:r>
        <w:rPr>
          <w:color w:val="231F20"/>
          <w:spacing w:val="-2"/>
        </w:rPr>
        <w:t>Elders)</w:t>
      </w:r>
    </w:p>
    <w:p w14:paraId="1B86C292" w14:textId="77777777" w:rsidR="00CD39C8" w:rsidRDefault="00CD39C8">
      <w:pPr>
        <w:pStyle w:val="BodyText"/>
        <w:spacing w:before="0"/>
      </w:pPr>
    </w:p>
    <w:p w14:paraId="1B86C293" w14:textId="77777777" w:rsidR="00CD39C8" w:rsidRDefault="00CD39C8">
      <w:pPr>
        <w:pStyle w:val="BodyText"/>
        <w:spacing w:before="46"/>
      </w:pPr>
    </w:p>
    <w:p w14:paraId="1B86C294" w14:textId="77777777" w:rsidR="00CD39C8" w:rsidRDefault="00086DCF">
      <w:pPr>
        <w:pStyle w:val="Heading1"/>
        <w:numPr>
          <w:ilvl w:val="0"/>
          <w:numId w:val="1"/>
        </w:numPr>
        <w:tabs>
          <w:tab w:val="left" w:pos="839"/>
        </w:tabs>
        <w:spacing w:before="1"/>
        <w:ind w:hanging="719"/>
      </w:pPr>
      <w:r>
        <w:rPr>
          <w:color w:val="231F20"/>
        </w:rPr>
        <w:t>Details</w:t>
      </w:r>
      <w:r>
        <w:rPr>
          <w:color w:val="231F20"/>
          <w:spacing w:val="16"/>
        </w:rPr>
        <w:t xml:space="preserve"> </w:t>
      </w:r>
      <w:r>
        <w:rPr>
          <w:color w:val="231F20"/>
        </w:rPr>
        <w:t>of</w:t>
      </w:r>
      <w:r>
        <w:rPr>
          <w:color w:val="231F20"/>
          <w:spacing w:val="19"/>
        </w:rPr>
        <w:t xml:space="preserve"> </w:t>
      </w:r>
      <w:r>
        <w:rPr>
          <w:color w:val="231F20"/>
        </w:rPr>
        <w:t>other</w:t>
      </w:r>
      <w:r>
        <w:rPr>
          <w:color w:val="231F20"/>
          <w:spacing w:val="18"/>
        </w:rPr>
        <w:t xml:space="preserve"> </w:t>
      </w:r>
      <w:r>
        <w:rPr>
          <w:color w:val="231F20"/>
        </w:rPr>
        <w:t>organisations</w:t>
      </w:r>
      <w:r>
        <w:rPr>
          <w:color w:val="231F20"/>
          <w:spacing w:val="19"/>
        </w:rPr>
        <w:t xml:space="preserve"> </w:t>
      </w:r>
      <w:r>
        <w:rPr>
          <w:color w:val="231F20"/>
        </w:rPr>
        <w:t>and</w:t>
      </w:r>
      <w:r>
        <w:rPr>
          <w:color w:val="231F20"/>
          <w:spacing w:val="18"/>
        </w:rPr>
        <w:t xml:space="preserve"> </w:t>
      </w:r>
      <w:r>
        <w:rPr>
          <w:color w:val="231F20"/>
        </w:rPr>
        <w:t>support</w:t>
      </w:r>
      <w:r>
        <w:rPr>
          <w:color w:val="231F20"/>
          <w:spacing w:val="19"/>
        </w:rPr>
        <w:t xml:space="preserve"> </w:t>
      </w:r>
      <w:r>
        <w:rPr>
          <w:color w:val="231F20"/>
          <w:spacing w:val="-2"/>
        </w:rPr>
        <w:t>services</w:t>
      </w:r>
    </w:p>
    <w:p w14:paraId="1B86C295" w14:textId="77777777" w:rsidR="00CD39C8" w:rsidRDefault="00086DCF">
      <w:pPr>
        <w:pStyle w:val="BodyText"/>
        <w:spacing w:before="3" w:line="501" w:lineRule="auto"/>
        <w:ind w:left="120" w:right="397"/>
      </w:pPr>
      <w:r>
        <w:rPr>
          <w:color w:val="231F20"/>
        </w:rPr>
        <w:t>See Resource L1 for relevant sources of support nationally that you may want to include here. Add details of relevant local charities and support groups.</w:t>
      </w:r>
    </w:p>
    <w:sectPr w:rsidR="00CD39C8">
      <w:pgSz w:w="11910" w:h="16840"/>
      <w:pgMar w:top="580" w:right="420" w:bottom="680" w:left="600" w:header="0" w:footer="4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86C29F" w14:textId="77777777" w:rsidR="00086DCF" w:rsidRDefault="00086DCF">
      <w:r>
        <w:separator/>
      </w:r>
    </w:p>
  </w:endnote>
  <w:endnote w:type="continuationSeparator" w:id="0">
    <w:p w14:paraId="1B86C2A1" w14:textId="77777777" w:rsidR="00086DCF" w:rsidRDefault="00086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6C29A" w14:textId="77777777" w:rsidR="00CD39C8" w:rsidRDefault="00086DCF">
    <w:pPr>
      <w:pStyle w:val="BodyText"/>
      <w:spacing w:before="0" w:line="14" w:lineRule="auto"/>
      <w:rPr>
        <w:sz w:val="20"/>
      </w:rPr>
    </w:pPr>
    <w:r>
      <w:rPr>
        <w:noProof/>
      </w:rPr>
      <w:drawing>
        <wp:anchor distT="0" distB="0" distL="0" distR="0" simplePos="0" relativeHeight="487479808" behindDoc="1" locked="0" layoutInCell="1" allowOverlap="1" wp14:anchorId="1B86C29B" wp14:editId="1B86C29C">
          <wp:simplePos x="0" y="0"/>
          <wp:positionH relativeFrom="page">
            <wp:posOffset>2337352</wp:posOffset>
          </wp:positionH>
          <wp:positionV relativeFrom="page">
            <wp:posOffset>10264557</wp:posOffset>
          </wp:positionV>
          <wp:extent cx="145694" cy="14569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5694" cy="145694"/>
                  </a:xfrm>
                  <a:prstGeom prst="rect">
                    <a:avLst/>
                  </a:prstGeom>
                </pic:spPr>
              </pic:pic>
            </a:graphicData>
          </a:graphic>
        </wp:anchor>
      </w:drawing>
    </w:r>
    <w:r>
      <w:rPr>
        <w:noProof/>
      </w:rPr>
      <w:drawing>
        <wp:anchor distT="0" distB="0" distL="0" distR="0" simplePos="0" relativeHeight="487480320" behindDoc="1" locked="0" layoutInCell="1" allowOverlap="1" wp14:anchorId="1B86C29D" wp14:editId="1B86C29E">
          <wp:simplePos x="0" y="0"/>
          <wp:positionH relativeFrom="page">
            <wp:posOffset>5083302</wp:posOffset>
          </wp:positionH>
          <wp:positionV relativeFrom="page">
            <wp:posOffset>10264557</wp:posOffset>
          </wp:positionV>
          <wp:extent cx="145694" cy="14569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45694" cy="145694"/>
                  </a:xfrm>
                  <a:prstGeom prst="rect">
                    <a:avLst/>
                  </a:prstGeom>
                </pic:spPr>
              </pic:pic>
            </a:graphicData>
          </a:graphic>
        </wp:anchor>
      </w:drawing>
    </w:r>
    <w:r>
      <w:rPr>
        <w:noProof/>
      </w:rPr>
      <mc:AlternateContent>
        <mc:Choice Requires="wps">
          <w:drawing>
            <wp:anchor distT="0" distB="0" distL="0" distR="0" simplePos="0" relativeHeight="487480832" behindDoc="1" locked="0" layoutInCell="1" allowOverlap="1" wp14:anchorId="1B86C29F" wp14:editId="1B86C2A0">
              <wp:simplePos x="0" y="0"/>
              <wp:positionH relativeFrom="page">
                <wp:posOffset>2599419</wp:posOffset>
              </wp:positionH>
              <wp:positionV relativeFrom="page">
                <wp:posOffset>10238290</wp:posOffset>
              </wp:positionV>
              <wp:extent cx="2361565"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1565" cy="196215"/>
                      </a:xfrm>
                      <a:prstGeom prst="rect">
                        <a:avLst/>
                      </a:prstGeom>
                    </wps:spPr>
                    <wps:txbx>
                      <w:txbxContent>
                        <w:p w14:paraId="1B86C2A5" w14:textId="77777777" w:rsidR="00CD39C8" w:rsidRDefault="00086DCF">
                          <w:pPr>
                            <w:spacing w:before="12"/>
                            <w:ind w:left="20"/>
                            <w:rPr>
                              <w:b/>
                              <w:sz w:val="24"/>
                            </w:rPr>
                          </w:pPr>
                          <w:r>
                            <w:rPr>
                              <w:b/>
                              <w:color w:val="231F20"/>
                              <w:sz w:val="24"/>
                            </w:rPr>
                            <w:t>Good</w:t>
                          </w:r>
                          <w:r>
                            <w:rPr>
                              <w:b/>
                              <w:color w:val="231F20"/>
                              <w:spacing w:val="9"/>
                              <w:sz w:val="24"/>
                            </w:rPr>
                            <w:t xml:space="preserve"> </w:t>
                          </w:r>
                          <w:r>
                            <w:rPr>
                              <w:b/>
                              <w:color w:val="231F20"/>
                              <w:sz w:val="24"/>
                            </w:rPr>
                            <w:t>Practice</w:t>
                          </w:r>
                          <w:r>
                            <w:rPr>
                              <w:b/>
                              <w:color w:val="231F20"/>
                              <w:spacing w:val="9"/>
                              <w:sz w:val="24"/>
                            </w:rPr>
                            <w:t xml:space="preserve"> </w:t>
                          </w:r>
                          <w:r>
                            <w:rPr>
                              <w:b/>
                              <w:color w:val="231F20"/>
                              <w:sz w:val="24"/>
                            </w:rPr>
                            <w:t>6</w:t>
                          </w:r>
                          <w:r>
                            <w:rPr>
                              <w:b/>
                              <w:color w:val="231F20"/>
                              <w:spacing w:val="50"/>
                              <w:w w:val="150"/>
                              <w:sz w:val="24"/>
                            </w:rPr>
                            <w:t xml:space="preserve"> </w:t>
                          </w:r>
                          <w:r>
                            <w:rPr>
                              <w:b/>
                              <w:color w:val="231F20"/>
                              <w:sz w:val="24"/>
                            </w:rPr>
                            <w:t>–</w:t>
                          </w:r>
                          <w:r>
                            <w:rPr>
                              <w:b/>
                              <w:color w:val="231F20"/>
                              <w:spacing w:val="9"/>
                              <w:sz w:val="24"/>
                            </w:rPr>
                            <w:t xml:space="preserve"> </w:t>
                          </w:r>
                          <w:r>
                            <w:rPr>
                              <w:b/>
                              <w:color w:val="231F20"/>
                              <w:sz w:val="24"/>
                            </w:rPr>
                            <w:t>Resource</w:t>
                          </w:r>
                          <w:r>
                            <w:rPr>
                              <w:b/>
                              <w:color w:val="231F20"/>
                              <w:spacing w:val="9"/>
                              <w:sz w:val="24"/>
                            </w:rPr>
                            <w:t xml:space="preserve"> </w:t>
                          </w:r>
                          <w:r>
                            <w:rPr>
                              <w:b/>
                              <w:color w:val="231F20"/>
                              <w:spacing w:val="-5"/>
                              <w:sz w:val="24"/>
                            </w:rPr>
                            <w:t>P1</w:t>
                          </w:r>
                        </w:p>
                      </w:txbxContent>
                    </wps:txbx>
                    <wps:bodyPr wrap="square" lIns="0" tIns="0" rIns="0" bIns="0" rtlCol="0">
                      <a:noAutofit/>
                    </wps:bodyPr>
                  </wps:wsp>
                </a:graphicData>
              </a:graphic>
            </wp:anchor>
          </w:drawing>
        </mc:Choice>
        <mc:Fallback>
          <w:pict>
            <v:shapetype w14:anchorId="1B86C29F" id="_x0000_t202" coordsize="21600,21600" o:spt="202" path="m,l,21600r21600,l21600,xe">
              <v:stroke joinstyle="miter"/>
              <v:path gradientshapeok="t" o:connecttype="rect"/>
            </v:shapetype>
            <v:shape id="Textbox 3" o:spid="_x0000_s1030" type="#_x0000_t202" style="position:absolute;margin-left:204.7pt;margin-top:806.15pt;width:185.95pt;height:15.45pt;z-index:-1583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" filled="f" stroked="f">
              <v:textbox inset="0,0,0,0">
                <w:txbxContent>
                  <w:p w14:paraId="1B86C2A5" w14:textId="77777777" w:rsidR="00CD39C8" w:rsidRDefault="00086DCF">
                    <w:pPr>
                      <w:spacing w:before="12"/>
                      <w:ind w:left="20"/>
                      <w:rPr>
                        <w:b/>
                        <w:sz w:val="24"/>
                      </w:rPr>
                    </w:pPr>
                    <w:r>
                      <w:rPr>
                        <w:b/>
                        <w:color w:val="231F20"/>
                        <w:sz w:val="24"/>
                      </w:rPr>
                      <w:t>Good</w:t>
                    </w:r>
                    <w:r>
                      <w:rPr>
                        <w:b/>
                        <w:color w:val="231F20"/>
                        <w:spacing w:val="9"/>
                        <w:sz w:val="24"/>
                      </w:rPr>
                      <w:t xml:space="preserve"> </w:t>
                    </w:r>
                    <w:r>
                      <w:rPr>
                        <w:b/>
                        <w:color w:val="231F20"/>
                        <w:sz w:val="24"/>
                      </w:rPr>
                      <w:t>Practice</w:t>
                    </w:r>
                    <w:r>
                      <w:rPr>
                        <w:b/>
                        <w:color w:val="231F20"/>
                        <w:spacing w:val="9"/>
                        <w:sz w:val="24"/>
                      </w:rPr>
                      <w:t xml:space="preserve"> </w:t>
                    </w:r>
                    <w:r>
                      <w:rPr>
                        <w:b/>
                        <w:color w:val="231F20"/>
                        <w:sz w:val="24"/>
                      </w:rPr>
                      <w:t>6</w:t>
                    </w:r>
                    <w:r>
                      <w:rPr>
                        <w:b/>
                        <w:color w:val="231F20"/>
                        <w:spacing w:val="50"/>
                        <w:w w:val="150"/>
                        <w:sz w:val="24"/>
                      </w:rPr>
                      <w:t xml:space="preserve"> </w:t>
                    </w:r>
                    <w:r>
                      <w:rPr>
                        <w:b/>
                        <w:color w:val="231F20"/>
                        <w:sz w:val="24"/>
                      </w:rPr>
                      <w:t>–</w:t>
                    </w:r>
                    <w:r>
                      <w:rPr>
                        <w:b/>
                        <w:color w:val="231F20"/>
                        <w:spacing w:val="9"/>
                        <w:sz w:val="24"/>
                      </w:rPr>
                      <w:t xml:space="preserve"> </w:t>
                    </w:r>
                    <w:r>
                      <w:rPr>
                        <w:b/>
                        <w:color w:val="231F20"/>
                        <w:sz w:val="24"/>
                      </w:rPr>
                      <w:t>Resource</w:t>
                    </w:r>
                    <w:r>
                      <w:rPr>
                        <w:b/>
                        <w:color w:val="231F20"/>
                        <w:spacing w:val="9"/>
                        <w:sz w:val="24"/>
                      </w:rPr>
                      <w:t xml:space="preserve"> </w:t>
                    </w:r>
                    <w:r>
                      <w:rPr>
                        <w:b/>
                        <w:color w:val="231F20"/>
                        <w:spacing w:val="-5"/>
                        <w:sz w:val="24"/>
                      </w:rPr>
                      <w:t>P1</w:t>
                    </w:r>
                  </w:p>
                </w:txbxContent>
              </v:textbox>
              <w10:wrap anchorx="page" anchory="page"/>
            </v:shape>
          </w:pict>
        </mc:Fallback>
      </mc:AlternateContent>
    </w:r>
    <w:r>
      <w:rPr>
        <w:noProof/>
      </w:rPr>
      <mc:AlternateContent>
        <mc:Choice Requires="wps">
          <w:drawing>
            <wp:anchor distT="0" distB="0" distL="0" distR="0" simplePos="0" relativeHeight="487481344" behindDoc="1" locked="0" layoutInCell="1" allowOverlap="1" wp14:anchorId="1B86C2A1" wp14:editId="1B86C2A2">
              <wp:simplePos x="0" y="0"/>
              <wp:positionH relativeFrom="page">
                <wp:posOffset>419100</wp:posOffset>
              </wp:positionH>
              <wp:positionV relativeFrom="page">
                <wp:posOffset>10249090</wp:posOffset>
              </wp:positionV>
              <wp:extent cx="173990" cy="196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1B86C2A6" w14:textId="77777777" w:rsidR="00CD39C8" w:rsidRDefault="00086DCF">
                          <w:pPr>
                            <w:pStyle w:val="BodyText"/>
                            <w:ind w:left="60"/>
                          </w:pPr>
                          <w:r>
                            <w:rPr>
                              <w:color w:val="00AEEF"/>
                              <w:spacing w:val="-10"/>
                            </w:rPr>
                            <w:fldChar w:fldCharType="begin"/>
                          </w:r>
                          <w:r>
                            <w:rPr>
                              <w:color w:val="00AEEF"/>
                              <w:spacing w:val="-10"/>
                            </w:rPr>
                            <w:instrText xml:space="preserve"> PAGE </w:instrText>
                          </w:r>
                          <w:r>
                            <w:rPr>
                              <w:color w:val="00AEEF"/>
                              <w:spacing w:val="-10"/>
                            </w:rPr>
                            <w:fldChar w:fldCharType="separate"/>
                          </w:r>
                          <w:r>
                            <w:rPr>
                              <w:color w:val="00AEEF"/>
                              <w:spacing w:val="-10"/>
                            </w:rPr>
                            <w:t>1</w:t>
                          </w:r>
                          <w:r>
                            <w:rPr>
                              <w:color w:val="00AEEF"/>
                              <w:spacing w:val="-10"/>
                            </w:rPr>
                            <w:fldChar w:fldCharType="end"/>
                          </w:r>
                        </w:p>
                      </w:txbxContent>
                    </wps:txbx>
                    <wps:bodyPr wrap="square" lIns="0" tIns="0" rIns="0" bIns="0" rtlCol="0">
                      <a:noAutofit/>
                    </wps:bodyPr>
                  </wps:wsp>
                </a:graphicData>
              </a:graphic>
            </wp:anchor>
          </w:drawing>
        </mc:Choice>
        <mc:Fallback>
          <w:pict>
            <v:shape w14:anchorId="1B86C2A1" id="Textbox 4" o:spid="_x0000_s1031" type="#_x0000_t202" style="position:absolute;margin-left:33pt;margin-top:807pt;width:13.7pt;height:15.45pt;z-index:-1583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" filled="f" stroked="f">
              <v:textbox inset="0,0,0,0">
                <w:txbxContent>
                  <w:p w14:paraId="1B86C2A6" w14:textId="77777777" w:rsidR="00CD39C8" w:rsidRDefault="00086DCF">
                    <w:pPr>
                      <w:pStyle w:val="BodyText"/>
                      <w:ind w:left="60"/>
                    </w:pPr>
                    <w:r>
                      <w:rPr>
                        <w:color w:val="00AEEF"/>
                        <w:spacing w:val="-10"/>
                      </w:rPr>
                      <w:fldChar w:fldCharType="begin"/>
                    </w:r>
                    <w:r>
                      <w:rPr>
                        <w:color w:val="00AEEF"/>
                        <w:spacing w:val="-10"/>
                      </w:rPr>
                      <w:instrText xml:space="preserve"> PAGE </w:instrText>
                    </w:r>
                    <w:r>
                      <w:rPr>
                        <w:color w:val="00AEEF"/>
                        <w:spacing w:val="-10"/>
                      </w:rPr>
                      <w:fldChar w:fldCharType="separate"/>
                    </w:r>
                    <w:r>
                      <w:rPr>
                        <w:color w:val="00AEEF"/>
                        <w:spacing w:val="-10"/>
                      </w:rPr>
                      <w:t>1</w:t>
                    </w:r>
                    <w:r>
                      <w:rPr>
                        <w:color w:val="00AEEF"/>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86C29B" w14:textId="77777777" w:rsidR="00086DCF" w:rsidRDefault="00086DCF">
      <w:r>
        <w:separator/>
      </w:r>
    </w:p>
  </w:footnote>
  <w:footnote w:type="continuationSeparator" w:id="0">
    <w:p w14:paraId="1B86C29D" w14:textId="77777777" w:rsidR="00086DCF" w:rsidRDefault="00086D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CC0E8E"/>
    <w:multiLevelType w:val="hybridMultilevel"/>
    <w:tmpl w:val="2D0A4C98"/>
    <w:lvl w:ilvl="0" w:tplc="F7D653D4">
      <w:start w:val="1"/>
      <w:numFmt w:val="decimal"/>
      <w:lvlText w:val="%1."/>
      <w:lvlJc w:val="left"/>
      <w:pPr>
        <w:ind w:left="839" w:hanging="720"/>
        <w:jc w:val="left"/>
      </w:pPr>
      <w:rPr>
        <w:rFonts w:ascii="Arial" w:eastAsia="Arial" w:hAnsi="Arial" w:cs="Arial" w:hint="default"/>
        <w:b/>
        <w:bCs/>
        <w:i w:val="0"/>
        <w:iCs w:val="0"/>
        <w:color w:val="231F20"/>
        <w:spacing w:val="-10"/>
        <w:w w:val="100"/>
        <w:sz w:val="28"/>
        <w:szCs w:val="28"/>
        <w:lang w:val="en-US" w:eastAsia="en-US" w:bidi="ar-SA"/>
      </w:rPr>
    </w:lvl>
    <w:lvl w:ilvl="1" w:tplc="87BCD98A">
      <w:numFmt w:val="bullet"/>
      <w:lvlText w:val="•"/>
      <w:lvlJc w:val="left"/>
      <w:pPr>
        <w:ind w:left="480" w:hanging="360"/>
      </w:pPr>
      <w:rPr>
        <w:rFonts w:ascii="Arial" w:eastAsia="Arial" w:hAnsi="Arial" w:cs="Arial" w:hint="default"/>
        <w:b w:val="0"/>
        <w:bCs w:val="0"/>
        <w:i w:val="0"/>
        <w:iCs w:val="0"/>
        <w:color w:val="231F20"/>
        <w:spacing w:val="0"/>
        <w:w w:val="100"/>
        <w:sz w:val="24"/>
        <w:szCs w:val="24"/>
        <w:lang w:val="en-US" w:eastAsia="en-US" w:bidi="ar-SA"/>
      </w:rPr>
    </w:lvl>
    <w:lvl w:ilvl="2" w:tplc="25547D36">
      <w:numFmt w:val="bullet"/>
      <w:lvlText w:val="•"/>
      <w:lvlJc w:val="left"/>
      <w:pPr>
        <w:ind w:left="1956" w:hanging="360"/>
      </w:pPr>
      <w:rPr>
        <w:rFonts w:hint="default"/>
        <w:lang w:val="en-US" w:eastAsia="en-US" w:bidi="ar-SA"/>
      </w:rPr>
    </w:lvl>
    <w:lvl w:ilvl="3" w:tplc="1B5261E8">
      <w:numFmt w:val="bullet"/>
      <w:lvlText w:val="•"/>
      <w:lvlJc w:val="left"/>
      <w:pPr>
        <w:ind w:left="3072" w:hanging="360"/>
      </w:pPr>
      <w:rPr>
        <w:rFonts w:hint="default"/>
        <w:lang w:val="en-US" w:eastAsia="en-US" w:bidi="ar-SA"/>
      </w:rPr>
    </w:lvl>
    <w:lvl w:ilvl="4" w:tplc="6AA815FC">
      <w:numFmt w:val="bullet"/>
      <w:lvlText w:val="•"/>
      <w:lvlJc w:val="left"/>
      <w:pPr>
        <w:ind w:left="4188" w:hanging="360"/>
      </w:pPr>
      <w:rPr>
        <w:rFonts w:hint="default"/>
        <w:lang w:val="en-US" w:eastAsia="en-US" w:bidi="ar-SA"/>
      </w:rPr>
    </w:lvl>
    <w:lvl w:ilvl="5" w:tplc="CEEE3FBA">
      <w:numFmt w:val="bullet"/>
      <w:lvlText w:val="•"/>
      <w:lvlJc w:val="left"/>
      <w:pPr>
        <w:ind w:left="5304" w:hanging="360"/>
      </w:pPr>
      <w:rPr>
        <w:rFonts w:hint="default"/>
        <w:lang w:val="en-US" w:eastAsia="en-US" w:bidi="ar-SA"/>
      </w:rPr>
    </w:lvl>
    <w:lvl w:ilvl="6" w:tplc="3566F59E">
      <w:numFmt w:val="bullet"/>
      <w:lvlText w:val="•"/>
      <w:lvlJc w:val="left"/>
      <w:pPr>
        <w:ind w:left="6420" w:hanging="360"/>
      </w:pPr>
      <w:rPr>
        <w:rFonts w:hint="default"/>
        <w:lang w:val="en-US" w:eastAsia="en-US" w:bidi="ar-SA"/>
      </w:rPr>
    </w:lvl>
    <w:lvl w:ilvl="7" w:tplc="610CA51C">
      <w:numFmt w:val="bullet"/>
      <w:lvlText w:val="•"/>
      <w:lvlJc w:val="left"/>
      <w:pPr>
        <w:ind w:left="7537" w:hanging="360"/>
      </w:pPr>
      <w:rPr>
        <w:rFonts w:hint="default"/>
        <w:lang w:val="en-US" w:eastAsia="en-US" w:bidi="ar-SA"/>
      </w:rPr>
    </w:lvl>
    <w:lvl w:ilvl="8" w:tplc="D6A863A8">
      <w:numFmt w:val="bullet"/>
      <w:lvlText w:val="•"/>
      <w:lvlJc w:val="left"/>
      <w:pPr>
        <w:ind w:left="8653" w:hanging="360"/>
      </w:pPr>
      <w:rPr>
        <w:rFonts w:hint="default"/>
        <w:lang w:val="en-US" w:eastAsia="en-US" w:bidi="ar-SA"/>
      </w:rPr>
    </w:lvl>
  </w:abstractNum>
  <w:num w:numId="1" w16cid:durableId="73767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9C8"/>
    <w:rsid w:val="00086DCF"/>
    <w:rsid w:val="00266C1B"/>
    <w:rsid w:val="00CD3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B86C1FB"/>
  <w15:docId w15:val="{BF57C416-FF0E-448D-9CFC-EBFA8811D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39" w:hanging="719"/>
      <w:outlineLvl w:val="0"/>
    </w:pPr>
    <w:rPr>
      <w:b/>
      <w:bCs/>
      <w:sz w:val="28"/>
      <w:szCs w:val="28"/>
    </w:rPr>
  </w:style>
  <w:style w:type="paragraph" w:styleId="Heading2">
    <w:name w:val="heading 2"/>
    <w:basedOn w:val="Normal"/>
    <w:uiPriority w:val="9"/>
    <w:unhideWhenUsed/>
    <w:qFormat/>
    <w:pPr>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
    </w:pPr>
    <w:rPr>
      <w:sz w:val="24"/>
      <w:szCs w:val="24"/>
    </w:rPr>
  </w:style>
  <w:style w:type="paragraph" w:styleId="ListParagraph">
    <w:name w:val="List Paragraph"/>
    <w:basedOn w:val="Normal"/>
    <w:uiPriority w:val="1"/>
    <w:qFormat/>
    <w:pPr>
      <w:spacing w:before="12"/>
      <w:ind w:left="47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afeguarding@urc.org.uk"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1153</Words>
  <Characters>6575</Characters>
  <Application>Microsoft Office Word</Application>
  <DocSecurity>4</DocSecurity>
  <Lines>54</Lines>
  <Paragraphs>15</Paragraphs>
  <ScaleCrop>false</ScaleCrop>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Baker</dc:creator>
  <cp:lastModifiedBy>Kerry Baker</cp:lastModifiedBy>
  <cp:revision>2</cp:revision>
  <dcterms:created xsi:type="dcterms:W3CDTF">2024-11-06T12:44:00Z</dcterms:created>
  <dcterms:modified xsi:type="dcterms:W3CDTF">2024-11-06T12:44:00Z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2023-11-22T00:00:00Z</vt:filetime>
  </property>
  <property fmtid="{D5CDD505-2E9C-101B-9397-08002B2CF9AE}" pid="3" name="Creator">
    <vt:lpwstr>Adobe InDesign 19.0 (Windows)</vt:lpwstr>
  </property>
  <property fmtid="{D5CDD505-2E9C-101B-9397-08002B2CF9AE}" pid="4" name="LastSaved">
    <vt:filetime>2024-11-06T00:00:00Z</vt:filetime>
  </property>
  <property fmtid="{D5CDD505-2E9C-101B-9397-08002B2CF9AE}" pid="5" name="Producer">
    <vt:lpwstr>Adobe PDF Library 17.0</vt:lpwstr>
  </property>
</Properties>
</file>